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831FF" w14:textId="470EB641" w:rsidR="00275085" w:rsidRDefault="00275085" w:rsidP="00275085">
      <w:pPr>
        <w:tabs>
          <w:tab w:val="left" w:pos="6472"/>
        </w:tabs>
        <w:ind w:left="5670" w:right="-188"/>
        <w:rPr>
          <w:rFonts w:ascii="Times New Roman" w:hAnsi="Times New Roman" w:cs="Times New Roman"/>
          <w:b/>
          <w:bCs/>
          <w:color w:val="343438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43438"/>
          <w:sz w:val="28"/>
          <w:szCs w:val="28"/>
        </w:rPr>
        <w:t xml:space="preserve">                                                                                                                                     </w:t>
      </w:r>
      <w:r w:rsidRPr="003A7DDD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        </w:t>
      </w:r>
      <w:r w:rsidRPr="003A7DDD">
        <w:rPr>
          <w:rFonts w:ascii="Times New Roman" w:hAnsi="Times New Roman" w:cs="Times New Roman"/>
          <w:b/>
          <w:bCs/>
        </w:rPr>
        <w:t>Anexa la H.C.L. nr. _____________</w:t>
      </w:r>
    </w:p>
    <w:p w14:paraId="258B1EAB" w14:textId="77777777" w:rsidR="00275085" w:rsidRDefault="00275085" w:rsidP="00275085">
      <w:pPr>
        <w:spacing w:before="1" w:line="266" w:lineRule="auto"/>
        <w:ind w:left="515" w:right="924" w:firstLine="57"/>
        <w:jc w:val="center"/>
        <w:rPr>
          <w:rFonts w:ascii="Times New Roman" w:hAnsi="Times New Roman" w:cs="Times New Roman"/>
          <w:b/>
          <w:bCs/>
          <w:color w:val="333436"/>
          <w:sz w:val="24"/>
          <w:szCs w:val="24"/>
        </w:rPr>
      </w:pPr>
    </w:p>
    <w:p w14:paraId="665E5753" w14:textId="77777777" w:rsidR="00275085" w:rsidRDefault="00275085" w:rsidP="00275085">
      <w:pPr>
        <w:spacing w:before="1" w:line="266" w:lineRule="auto"/>
        <w:ind w:left="515" w:right="924" w:firstLine="57"/>
        <w:jc w:val="center"/>
        <w:rPr>
          <w:rFonts w:ascii="Times New Roman" w:hAnsi="Times New Roman" w:cs="Times New Roman"/>
          <w:b/>
          <w:bCs/>
          <w:color w:val="333436"/>
          <w:sz w:val="24"/>
          <w:szCs w:val="24"/>
        </w:rPr>
      </w:pPr>
    </w:p>
    <w:p w14:paraId="03327A8A" w14:textId="4FF1AAFD" w:rsidR="00275085" w:rsidRPr="00275085" w:rsidRDefault="00275085" w:rsidP="00275085">
      <w:pPr>
        <w:spacing w:before="1" w:line="266" w:lineRule="auto"/>
        <w:ind w:left="515" w:right="924" w:firstLine="57"/>
        <w:jc w:val="center"/>
        <w:rPr>
          <w:rFonts w:ascii="Times New Roman" w:hAnsi="Times New Roman" w:cs="Times New Roman"/>
          <w:b/>
          <w:bCs/>
          <w:color w:val="333436"/>
          <w:sz w:val="28"/>
          <w:szCs w:val="28"/>
        </w:rPr>
      </w:pPr>
      <w:r w:rsidRPr="00275085">
        <w:rPr>
          <w:rFonts w:ascii="Times New Roman" w:hAnsi="Times New Roman" w:cs="Times New Roman"/>
          <w:b/>
          <w:bCs/>
          <w:color w:val="333436"/>
          <w:sz w:val="28"/>
          <w:szCs w:val="28"/>
        </w:rPr>
        <w:t>PROCEDURA</w:t>
      </w:r>
    </w:p>
    <w:p w14:paraId="59B4C458" w14:textId="31393E9F" w:rsidR="00275085" w:rsidRPr="00275085" w:rsidRDefault="00275085" w:rsidP="00275085">
      <w:pPr>
        <w:spacing w:before="1" w:line="266" w:lineRule="auto"/>
        <w:ind w:left="515" w:right="95" w:firstLine="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5085">
        <w:rPr>
          <w:rFonts w:ascii="Times New Roman" w:hAnsi="Times New Roman" w:cs="Times New Roman"/>
          <w:b/>
          <w:bCs/>
          <w:color w:val="333436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b/>
          <w:bCs/>
          <w:color w:val="0F0F13"/>
          <w:sz w:val="28"/>
          <w:szCs w:val="28"/>
        </w:rPr>
        <w:t xml:space="preserve">DE PUBLICARE </w:t>
      </w:r>
      <w:r w:rsidRPr="00275085">
        <w:rPr>
          <w:rFonts w:ascii="Times New Roman" w:hAnsi="Times New Roman" w:cs="Times New Roman"/>
          <w:b/>
          <w:bCs/>
          <w:color w:val="212124"/>
          <w:sz w:val="28"/>
          <w:szCs w:val="28"/>
        </w:rPr>
        <w:t xml:space="preserve">A </w:t>
      </w:r>
      <w:r w:rsidRPr="00275085">
        <w:rPr>
          <w:rFonts w:ascii="Times New Roman" w:hAnsi="Times New Roman" w:cs="Times New Roman"/>
          <w:b/>
          <w:bCs/>
          <w:color w:val="0F0F13"/>
          <w:sz w:val="28"/>
          <w:szCs w:val="28"/>
        </w:rPr>
        <w:t>LI</w:t>
      </w:r>
      <w:r w:rsidRPr="00275085">
        <w:rPr>
          <w:rFonts w:ascii="Times New Roman" w:hAnsi="Times New Roman" w:cs="Times New Roman"/>
          <w:b/>
          <w:bCs/>
          <w:color w:val="333436"/>
          <w:sz w:val="28"/>
          <w:szCs w:val="28"/>
        </w:rPr>
        <w:t>STE</w:t>
      </w:r>
      <w:r w:rsidR="00596337">
        <w:rPr>
          <w:rFonts w:ascii="Times New Roman" w:hAnsi="Times New Roman" w:cs="Times New Roman"/>
          <w:b/>
          <w:bCs/>
          <w:color w:val="0F0F13"/>
          <w:sz w:val="28"/>
          <w:szCs w:val="28"/>
        </w:rPr>
        <w:t>LOR PRIVIND</w:t>
      </w:r>
      <w:r w:rsidRPr="00275085">
        <w:rPr>
          <w:rFonts w:ascii="Times New Roman" w:hAnsi="Times New Roman" w:cs="Times New Roman"/>
          <w:b/>
          <w:bCs/>
          <w:color w:val="212124"/>
          <w:sz w:val="28"/>
          <w:szCs w:val="28"/>
        </w:rPr>
        <w:t xml:space="preserve"> PERSOANE</w:t>
      </w:r>
      <w:r w:rsidR="00596337">
        <w:rPr>
          <w:rFonts w:ascii="Times New Roman" w:hAnsi="Times New Roman" w:cs="Times New Roman"/>
          <w:b/>
          <w:bCs/>
          <w:color w:val="212124"/>
          <w:sz w:val="28"/>
          <w:szCs w:val="28"/>
        </w:rPr>
        <w:t>LE</w:t>
      </w:r>
      <w:r w:rsidRPr="00275085">
        <w:rPr>
          <w:rFonts w:ascii="Times New Roman" w:hAnsi="Times New Roman" w:cs="Times New Roman"/>
          <w:b/>
          <w:bCs/>
          <w:color w:val="212124"/>
          <w:sz w:val="28"/>
          <w:szCs w:val="28"/>
        </w:rPr>
        <w:t xml:space="preserve"> JURIDICE CARE</w:t>
      </w:r>
      <w:r w:rsidRPr="00275085">
        <w:rPr>
          <w:rFonts w:ascii="Times New Roman" w:hAnsi="Times New Roman" w:cs="Times New Roman"/>
          <w:b/>
          <w:bCs/>
          <w:color w:val="212124"/>
          <w:spacing w:val="-1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b/>
          <w:bCs/>
          <w:color w:val="212124"/>
          <w:sz w:val="28"/>
          <w:szCs w:val="28"/>
        </w:rPr>
        <w:t>AU</w:t>
      </w:r>
      <w:r w:rsidRPr="00275085">
        <w:rPr>
          <w:rFonts w:ascii="Times New Roman" w:hAnsi="Times New Roman" w:cs="Times New Roman"/>
          <w:b/>
          <w:bCs/>
          <w:color w:val="212124"/>
          <w:spacing w:val="-1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b/>
          <w:bCs/>
          <w:color w:val="212124"/>
          <w:sz w:val="28"/>
          <w:szCs w:val="28"/>
        </w:rPr>
        <w:t>DECLARAT</w:t>
      </w:r>
      <w:r w:rsidRPr="00275085">
        <w:rPr>
          <w:rFonts w:ascii="Times New Roman" w:hAnsi="Times New Roman" w:cs="Times New Roman"/>
          <w:b/>
          <w:bCs/>
          <w:color w:val="212124"/>
          <w:spacing w:val="-11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b/>
          <w:bCs/>
          <w:color w:val="212124"/>
          <w:sz w:val="28"/>
          <w:szCs w:val="28"/>
        </w:rPr>
        <w:t>ȘI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b/>
          <w:bCs/>
          <w:color w:val="212124"/>
          <w:sz w:val="28"/>
          <w:szCs w:val="28"/>
        </w:rPr>
        <w:t xml:space="preserve">ACHITAT </w:t>
      </w:r>
      <w:r w:rsidRPr="00275085">
        <w:rPr>
          <w:rFonts w:ascii="Times New Roman" w:hAnsi="Times New Roman" w:cs="Times New Roman"/>
          <w:b/>
          <w:bCs/>
          <w:color w:val="0F0F13"/>
          <w:sz w:val="28"/>
          <w:szCs w:val="28"/>
        </w:rPr>
        <w:t xml:space="preserve">LA </w:t>
      </w:r>
      <w:r w:rsidRPr="00275085">
        <w:rPr>
          <w:rFonts w:ascii="Times New Roman" w:hAnsi="Times New Roman" w:cs="Times New Roman"/>
          <w:b/>
          <w:bCs/>
          <w:color w:val="212124"/>
          <w:sz w:val="28"/>
          <w:szCs w:val="28"/>
        </w:rPr>
        <w:t xml:space="preserve">SCADENȚĂ </w:t>
      </w:r>
      <w:r w:rsidRPr="00275085">
        <w:rPr>
          <w:rFonts w:ascii="Times New Roman" w:hAnsi="Times New Roman" w:cs="Times New Roman"/>
          <w:b/>
          <w:bCs/>
          <w:color w:val="0F0F13"/>
          <w:sz w:val="28"/>
          <w:szCs w:val="28"/>
        </w:rPr>
        <w:t xml:space="preserve">OBLIGAȚIILE </w:t>
      </w:r>
      <w:r w:rsidRPr="00275085">
        <w:rPr>
          <w:rFonts w:ascii="Times New Roman" w:hAnsi="Times New Roman" w:cs="Times New Roman"/>
          <w:b/>
          <w:bCs/>
          <w:color w:val="212124"/>
          <w:sz w:val="28"/>
          <w:szCs w:val="28"/>
        </w:rPr>
        <w:t xml:space="preserve">FISCALE DE PLATĂ ȘI CARE NU AU </w:t>
      </w:r>
      <w:r w:rsidRPr="00275085">
        <w:rPr>
          <w:rFonts w:ascii="Times New Roman" w:hAnsi="Times New Roman" w:cs="Times New Roman"/>
          <w:b/>
          <w:bCs/>
          <w:color w:val="0F0F13"/>
          <w:sz w:val="28"/>
          <w:szCs w:val="28"/>
        </w:rPr>
        <w:t xml:space="preserve">OBLIGAȚII </w:t>
      </w:r>
      <w:r w:rsidRPr="00275085">
        <w:rPr>
          <w:rFonts w:ascii="Times New Roman" w:hAnsi="Times New Roman" w:cs="Times New Roman"/>
          <w:b/>
          <w:bCs/>
          <w:color w:val="212124"/>
          <w:sz w:val="28"/>
          <w:szCs w:val="28"/>
        </w:rPr>
        <w:t>FISCALE RESTANTE LA BUGETUL LOCAL AL MUNICIPIULUI MEDGIDIA</w:t>
      </w:r>
    </w:p>
    <w:p w14:paraId="06DD5617" w14:textId="77777777" w:rsidR="00275085" w:rsidRPr="00275085" w:rsidRDefault="00275085" w:rsidP="00275085">
      <w:pPr>
        <w:pStyle w:val="BodyText"/>
        <w:spacing w:before="154"/>
        <w:rPr>
          <w:b/>
          <w:sz w:val="28"/>
          <w:szCs w:val="28"/>
        </w:rPr>
      </w:pPr>
    </w:p>
    <w:p w14:paraId="743C55F7" w14:textId="31BE1DB9" w:rsidR="00275085" w:rsidRPr="00275085" w:rsidRDefault="00275085" w:rsidP="005D174C">
      <w:pPr>
        <w:pStyle w:val="BodyText"/>
        <w:tabs>
          <w:tab w:val="left" w:pos="9923"/>
        </w:tabs>
        <w:spacing w:before="154" w:line="276" w:lineRule="auto"/>
        <w:ind w:left="567" w:right="-46"/>
        <w:jc w:val="both"/>
        <w:rPr>
          <w:rFonts w:ascii="Times New Roman" w:hAnsi="Times New Roman" w:cs="Times New Roman"/>
          <w:bCs/>
          <w:color w:val="EE0000"/>
          <w:sz w:val="28"/>
          <w:szCs w:val="28"/>
        </w:rPr>
      </w:pPr>
      <w:r w:rsidRPr="00275085">
        <w:rPr>
          <w:rFonts w:ascii="Times New Roman" w:hAnsi="Times New Roman" w:cs="Times New Roman"/>
          <w:bCs/>
          <w:color w:val="212124"/>
          <w:sz w:val="28"/>
          <w:szCs w:val="28"/>
        </w:rPr>
        <w:t xml:space="preserve">       </w:t>
      </w:r>
      <w:r w:rsidRPr="00275085">
        <w:rPr>
          <w:rFonts w:ascii="Times New Roman" w:hAnsi="Times New Roman" w:cs="Times New Roman"/>
          <w:b/>
          <w:color w:val="212124"/>
          <w:sz w:val="28"/>
          <w:szCs w:val="28"/>
        </w:rPr>
        <w:t>Art. 1</w:t>
      </w:r>
      <w:r w:rsidRPr="00275085">
        <w:rPr>
          <w:rFonts w:ascii="Times New Roman" w:hAnsi="Times New Roman" w:cs="Times New Roman"/>
          <w:bCs/>
          <w:color w:val="212124"/>
          <w:spacing w:val="-11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bCs/>
          <w:color w:val="0F0F13"/>
          <w:sz w:val="28"/>
          <w:szCs w:val="28"/>
        </w:rPr>
        <w:t>În</w:t>
      </w:r>
      <w:r w:rsidRPr="00275085">
        <w:rPr>
          <w:rFonts w:ascii="Times New Roman" w:hAnsi="Times New Roman" w:cs="Times New Roman"/>
          <w:bCs/>
          <w:color w:val="0F0F13"/>
          <w:spacing w:val="-6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bCs/>
          <w:color w:val="212124"/>
          <w:sz w:val="28"/>
          <w:szCs w:val="28"/>
        </w:rPr>
        <w:t xml:space="preserve">vederea </w:t>
      </w:r>
      <w:r w:rsidRPr="00275085">
        <w:rPr>
          <w:rFonts w:ascii="Times New Roman" w:hAnsi="Times New Roman" w:cs="Times New Roman"/>
          <w:bCs/>
          <w:color w:val="0F0F13"/>
          <w:sz w:val="28"/>
          <w:szCs w:val="28"/>
        </w:rPr>
        <w:t>m</w:t>
      </w:r>
      <w:r w:rsidRPr="00275085">
        <w:rPr>
          <w:rFonts w:ascii="Times New Roman" w:hAnsi="Times New Roman" w:cs="Times New Roman"/>
          <w:bCs/>
          <w:color w:val="333436"/>
          <w:sz w:val="28"/>
          <w:szCs w:val="28"/>
        </w:rPr>
        <w:t>ed</w:t>
      </w:r>
      <w:r w:rsidRPr="00275085">
        <w:rPr>
          <w:rFonts w:ascii="Times New Roman" w:hAnsi="Times New Roman" w:cs="Times New Roman"/>
          <w:bCs/>
          <w:color w:val="0F0F13"/>
          <w:sz w:val="28"/>
          <w:szCs w:val="28"/>
        </w:rPr>
        <w:t>iatiz</w:t>
      </w:r>
      <w:r w:rsidRPr="00275085">
        <w:rPr>
          <w:rFonts w:ascii="Times New Roman" w:hAnsi="Times New Roman" w:cs="Times New Roman"/>
          <w:bCs/>
          <w:color w:val="333436"/>
          <w:sz w:val="28"/>
          <w:szCs w:val="28"/>
        </w:rPr>
        <w:t>ării</w:t>
      </w:r>
      <w:r w:rsidRPr="00275085">
        <w:rPr>
          <w:rFonts w:ascii="Times New Roman" w:hAnsi="Times New Roman" w:cs="Times New Roman"/>
          <w:bCs/>
          <w:color w:val="333436"/>
          <w:spacing w:val="-1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bCs/>
          <w:color w:val="212124"/>
          <w:sz w:val="28"/>
          <w:szCs w:val="28"/>
        </w:rPr>
        <w:t>contribuabililor,</w:t>
      </w:r>
      <w:r w:rsidRPr="00275085">
        <w:rPr>
          <w:rFonts w:ascii="Times New Roman" w:hAnsi="Times New Roman" w:cs="Times New Roman"/>
          <w:bCs/>
          <w:color w:val="212124"/>
          <w:spacing w:val="-16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bCs/>
          <w:color w:val="212124"/>
          <w:sz w:val="28"/>
          <w:szCs w:val="28"/>
        </w:rPr>
        <w:t xml:space="preserve">persoane juridice, care </w:t>
      </w:r>
      <w:r w:rsidRPr="00275085">
        <w:rPr>
          <w:rFonts w:ascii="Times New Roman" w:hAnsi="Times New Roman" w:cs="Times New Roman"/>
          <w:bCs/>
          <w:sz w:val="28"/>
          <w:szCs w:val="28"/>
        </w:rPr>
        <w:t xml:space="preserve">și-au </w:t>
      </w:r>
      <w:r w:rsidRPr="00275085">
        <w:rPr>
          <w:rFonts w:ascii="Times New Roman" w:hAnsi="Times New Roman" w:cs="Times New Roman"/>
          <w:bCs/>
          <w:color w:val="212124"/>
          <w:sz w:val="28"/>
          <w:szCs w:val="28"/>
        </w:rPr>
        <w:t xml:space="preserve">declarat </w:t>
      </w:r>
      <w:r w:rsidRPr="00275085">
        <w:rPr>
          <w:rFonts w:ascii="Times New Roman" w:hAnsi="Times New Roman" w:cs="Times New Roman"/>
          <w:bCs/>
          <w:sz w:val="28"/>
          <w:szCs w:val="28"/>
        </w:rPr>
        <w:t>și</w:t>
      </w:r>
      <w:r w:rsidRPr="00275085">
        <w:rPr>
          <w:rFonts w:ascii="Times New Roman" w:hAnsi="Times New Roman" w:cs="Times New Roman"/>
          <w:bCs/>
          <w:color w:val="212124"/>
          <w:sz w:val="28"/>
          <w:szCs w:val="28"/>
        </w:rPr>
        <w:t xml:space="preserve"> achitat </w:t>
      </w:r>
      <w:r w:rsidRPr="00275085">
        <w:rPr>
          <w:rFonts w:ascii="Times New Roman" w:hAnsi="Times New Roman" w:cs="Times New Roman"/>
          <w:bCs/>
          <w:color w:val="0F0F13"/>
          <w:sz w:val="28"/>
          <w:szCs w:val="28"/>
        </w:rPr>
        <w:t xml:space="preserve">la </w:t>
      </w:r>
      <w:r w:rsidRPr="00275085">
        <w:rPr>
          <w:rFonts w:ascii="Times New Roman" w:hAnsi="Times New Roman" w:cs="Times New Roman"/>
          <w:bCs/>
          <w:color w:val="212124"/>
          <w:sz w:val="28"/>
          <w:szCs w:val="28"/>
        </w:rPr>
        <w:t>scadență</w:t>
      </w:r>
      <w:r w:rsidRPr="00275085">
        <w:rPr>
          <w:rFonts w:ascii="Times New Roman" w:hAnsi="Times New Roman" w:cs="Times New Roman"/>
          <w:bCs/>
          <w:color w:val="212124"/>
          <w:spacing w:val="40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bCs/>
          <w:color w:val="212124"/>
          <w:sz w:val="28"/>
          <w:szCs w:val="28"/>
        </w:rPr>
        <w:t>obligațiile</w:t>
      </w:r>
      <w:r w:rsidRPr="00275085">
        <w:rPr>
          <w:rFonts w:ascii="Times New Roman" w:hAnsi="Times New Roman" w:cs="Times New Roman"/>
          <w:bCs/>
          <w:color w:val="212124"/>
          <w:spacing w:val="40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bCs/>
          <w:color w:val="212124"/>
          <w:sz w:val="28"/>
          <w:szCs w:val="28"/>
        </w:rPr>
        <w:t>de plata</w:t>
      </w:r>
      <w:r w:rsidRPr="00275085">
        <w:rPr>
          <w:rFonts w:ascii="Times New Roman" w:hAnsi="Times New Roman" w:cs="Times New Roman"/>
          <w:bCs/>
          <w:color w:val="212124"/>
          <w:spacing w:val="40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bCs/>
          <w:sz w:val="28"/>
          <w:szCs w:val="28"/>
        </w:rPr>
        <w:t xml:space="preserve">și </w:t>
      </w:r>
      <w:r w:rsidRPr="00275085">
        <w:rPr>
          <w:rFonts w:ascii="Times New Roman" w:hAnsi="Times New Roman" w:cs="Times New Roman"/>
          <w:bCs/>
          <w:color w:val="212124"/>
          <w:sz w:val="28"/>
          <w:szCs w:val="28"/>
        </w:rPr>
        <w:t xml:space="preserve"> care </w:t>
      </w:r>
      <w:r w:rsidRPr="00275085">
        <w:rPr>
          <w:rFonts w:ascii="Times New Roman" w:hAnsi="Times New Roman" w:cs="Times New Roman"/>
          <w:bCs/>
          <w:color w:val="0F0F13"/>
          <w:sz w:val="28"/>
          <w:szCs w:val="28"/>
        </w:rPr>
        <w:t>nu</w:t>
      </w:r>
      <w:r w:rsidRPr="00275085">
        <w:rPr>
          <w:rFonts w:ascii="Times New Roman" w:hAnsi="Times New Roman" w:cs="Times New Roman"/>
          <w:bCs/>
          <w:color w:val="0F0F13"/>
          <w:spacing w:val="40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bCs/>
          <w:color w:val="212124"/>
          <w:sz w:val="28"/>
          <w:szCs w:val="28"/>
        </w:rPr>
        <w:t>figurează</w:t>
      </w:r>
      <w:r w:rsidRPr="00275085">
        <w:rPr>
          <w:rFonts w:ascii="Times New Roman" w:hAnsi="Times New Roman" w:cs="Times New Roman"/>
          <w:bCs/>
          <w:color w:val="212124"/>
          <w:spacing w:val="40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bCs/>
          <w:color w:val="212124"/>
          <w:sz w:val="28"/>
          <w:szCs w:val="28"/>
        </w:rPr>
        <w:t>în</w:t>
      </w:r>
      <w:r w:rsidRPr="00275085">
        <w:rPr>
          <w:rFonts w:ascii="Times New Roman" w:hAnsi="Times New Roman" w:cs="Times New Roman"/>
          <w:bCs/>
          <w:color w:val="212124"/>
          <w:spacing w:val="40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bCs/>
          <w:color w:val="212124"/>
          <w:sz w:val="28"/>
          <w:szCs w:val="28"/>
        </w:rPr>
        <w:t>evidențele</w:t>
      </w:r>
      <w:r w:rsidRPr="00275085">
        <w:rPr>
          <w:rFonts w:ascii="Times New Roman" w:hAnsi="Times New Roman" w:cs="Times New Roman"/>
          <w:bCs/>
          <w:color w:val="212124"/>
          <w:spacing w:val="40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bCs/>
          <w:color w:val="212124"/>
          <w:sz w:val="28"/>
          <w:szCs w:val="28"/>
        </w:rPr>
        <w:t>fiscale</w:t>
      </w:r>
      <w:r w:rsidRPr="00275085">
        <w:rPr>
          <w:rFonts w:ascii="Times New Roman" w:hAnsi="Times New Roman" w:cs="Times New Roman"/>
          <w:bCs/>
          <w:color w:val="212124"/>
          <w:spacing w:val="40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bCs/>
          <w:color w:val="212124"/>
          <w:sz w:val="28"/>
          <w:szCs w:val="28"/>
        </w:rPr>
        <w:t>cu obligații</w:t>
      </w:r>
      <w:r w:rsidRPr="00275085">
        <w:rPr>
          <w:rFonts w:ascii="Times New Roman" w:hAnsi="Times New Roman" w:cs="Times New Roman"/>
          <w:bCs/>
          <w:color w:val="212124"/>
          <w:spacing w:val="40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bCs/>
          <w:color w:val="212124"/>
          <w:sz w:val="28"/>
          <w:szCs w:val="28"/>
        </w:rPr>
        <w:t>fiscale restante,</w:t>
      </w:r>
      <w:r w:rsidRPr="00275085">
        <w:rPr>
          <w:rFonts w:ascii="Times New Roman" w:hAnsi="Times New Roman" w:cs="Times New Roman"/>
          <w:bCs/>
          <w:color w:val="212124"/>
          <w:spacing w:val="38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bCs/>
          <w:color w:val="0F0F13"/>
          <w:sz w:val="28"/>
          <w:szCs w:val="28"/>
        </w:rPr>
        <w:t>Direcția</w:t>
      </w:r>
      <w:r w:rsidRPr="00275085">
        <w:rPr>
          <w:rFonts w:ascii="Times New Roman" w:hAnsi="Times New Roman" w:cs="Times New Roman"/>
          <w:bCs/>
          <w:color w:val="0F0F13"/>
          <w:spacing w:val="40"/>
          <w:sz w:val="28"/>
          <w:szCs w:val="28"/>
        </w:rPr>
        <w:t xml:space="preserve"> E</w:t>
      </w:r>
      <w:r w:rsidRPr="00275085">
        <w:rPr>
          <w:rFonts w:ascii="Times New Roman" w:hAnsi="Times New Roman" w:cs="Times New Roman"/>
          <w:bCs/>
          <w:color w:val="212124"/>
          <w:sz w:val="28"/>
          <w:szCs w:val="28"/>
        </w:rPr>
        <w:t>conomică prin Serviciul Impozite, Taxe Locale și Executare Siliă,</w:t>
      </w:r>
      <w:r w:rsidRPr="00275085">
        <w:rPr>
          <w:rFonts w:ascii="Times New Roman" w:hAnsi="Times New Roman" w:cs="Times New Roman"/>
          <w:bCs/>
          <w:color w:val="212124"/>
          <w:spacing w:val="24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bCs/>
          <w:color w:val="212124"/>
          <w:sz w:val="28"/>
          <w:szCs w:val="28"/>
        </w:rPr>
        <w:t>publică</w:t>
      </w:r>
      <w:r w:rsidRPr="00275085">
        <w:rPr>
          <w:rFonts w:ascii="Times New Roman" w:hAnsi="Times New Roman" w:cs="Times New Roman"/>
          <w:bCs/>
          <w:color w:val="212124"/>
          <w:spacing w:val="39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bCs/>
          <w:color w:val="212124"/>
          <w:sz w:val="28"/>
          <w:szCs w:val="28"/>
        </w:rPr>
        <w:t>pe pagina</w:t>
      </w:r>
      <w:r w:rsidRPr="00275085">
        <w:rPr>
          <w:rFonts w:ascii="Times New Roman" w:hAnsi="Times New Roman" w:cs="Times New Roman"/>
          <w:bCs/>
          <w:color w:val="212124"/>
          <w:spacing w:val="40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bCs/>
          <w:color w:val="212124"/>
          <w:sz w:val="28"/>
          <w:szCs w:val="28"/>
        </w:rPr>
        <w:t>de</w:t>
      </w:r>
      <w:r w:rsidRPr="00275085">
        <w:rPr>
          <w:rFonts w:ascii="Times New Roman" w:hAnsi="Times New Roman" w:cs="Times New Roman"/>
          <w:bCs/>
          <w:color w:val="212124"/>
          <w:spacing w:val="31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bCs/>
          <w:color w:val="212124"/>
          <w:sz w:val="28"/>
          <w:szCs w:val="28"/>
        </w:rPr>
        <w:t>internet</w:t>
      </w:r>
      <w:r w:rsidRPr="00275085">
        <w:rPr>
          <w:rFonts w:ascii="Times New Roman" w:hAnsi="Times New Roman" w:cs="Times New Roman"/>
          <w:bCs/>
          <w:color w:val="212124"/>
          <w:spacing w:val="40"/>
          <w:sz w:val="28"/>
          <w:szCs w:val="28"/>
        </w:rPr>
        <w:t xml:space="preserve"> </w:t>
      </w:r>
      <w:hyperlink r:id="rId7">
        <w:hyperlink r:id="rId8" w:history="1">
          <w:r w:rsidRPr="00275085">
            <w:rPr>
              <w:rStyle w:val="Hyperlink"/>
              <w:rFonts w:ascii="Times New Roman" w:hAnsi="Times New Roman" w:cs="Times New Roman"/>
              <w:sz w:val="28"/>
              <w:szCs w:val="28"/>
            </w:rPr>
            <w:t>www.primaria-medgidia.ro</w:t>
          </w:r>
        </w:hyperlink>
        <w:r w:rsidRPr="00275085">
          <w:rPr>
            <w:rFonts w:ascii="Times New Roman" w:hAnsi="Times New Roman" w:cs="Times New Roman"/>
            <w:bCs/>
            <w:color w:val="212124"/>
            <w:sz w:val="28"/>
            <w:szCs w:val="28"/>
          </w:rPr>
          <w:t>,</w:t>
        </w:r>
      </w:hyperlink>
      <w:r w:rsidRPr="00275085">
        <w:rPr>
          <w:rFonts w:ascii="Times New Roman" w:hAnsi="Times New Roman" w:cs="Times New Roman"/>
          <w:bCs/>
          <w:color w:val="212124"/>
          <w:spacing w:val="35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bCs/>
          <w:color w:val="0F0F13"/>
          <w:sz w:val="28"/>
          <w:szCs w:val="28"/>
        </w:rPr>
        <w:t>l</w:t>
      </w:r>
      <w:r w:rsidRPr="00275085">
        <w:rPr>
          <w:rFonts w:ascii="Times New Roman" w:hAnsi="Times New Roman" w:cs="Times New Roman"/>
          <w:bCs/>
          <w:color w:val="333436"/>
          <w:sz w:val="28"/>
          <w:szCs w:val="28"/>
        </w:rPr>
        <w:t xml:space="preserve">ista </w:t>
      </w:r>
      <w:r w:rsidRPr="00275085">
        <w:rPr>
          <w:rFonts w:ascii="Times New Roman" w:hAnsi="Times New Roman" w:cs="Times New Roman"/>
          <w:bCs/>
          <w:color w:val="212124"/>
          <w:sz w:val="28"/>
          <w:szCs w:val="28"/>
        </w:rPr>
        <w:t>acestor</w:t>
      </w:r>
      <w:r w:rsidRPr="00275085">
        <w:rPr>
          <w:rFonts w:ascii="Times New Roman" w:hAnsi="Times New Roman" w:cs="Times New Roman"/>
          <w:bCs/>
          <w:color w:val="212124"/>
          <w:spacing w:val="5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bCs/>
          <w:color w:val="212124"/>
          <w:sz w:val="28"/>
          <w:szCs w:val="28"/>
        </w:rPr>
        <w:t>contribuabili,</w:t>
      </w:r>
      <w:r w:rsidRPr="00275085">
        <w:rPr>
          <w:rFonts w:ascii="Times New Roman" w:hAnsi="Times New Roman" w:cs="Times New Roman"/>
          <w:bCs/>
          <w:color w:val="212124"/>
          <w:spacing w:val="17"/>
          <w:sz w:val="28"/>
          <w:szCs w:val="28"/>
        </w:rPr>
        <w:t xml:space="preserve"> în </w:t>
      </w:r>
      <w:r w:rsidRPr="00275085">
        <w:rPr>
          <w:rFonts w:ascii="Times New Roman" w:hAnsi="Times New Roman" w:cs="Times New Roman"/>
          <w:sz w:val="28"/>
          <w:szCs w:val="28"/>
        </w:rPr>
        <w:t xml:space="preserve">conformitate cu prevederile art. 162¹ din Legea nr. 207/2015 privind Codul fiscal, cu modificările și completările ulterioare - </w:t>
      </w:r>
      <w:r w:rsidRPr="005D174C">
        <w:rPr>
          <w:rFonts w:ascii="Times New Roman" w:hAnsi="Times New Roman" w:cs="Times New Roman"/>
          <w:sz w:val="28"/>
          <w:szCs w:val="28"/>
        </w:rPr>
        <w:t>Anexa 1.</w:t>
      </w:r>
    </w:p>
    <w:p w14:paraId="49BAEBFA" w14:textId="09F2D98E" w:rsidR="00275085" w:rsidRPr="00275085" w:rsidRDefault="00275085" w:rsidP="005D174C">
      <w:pPr>
        <w:pStyle w:val="BodyText"/>
        <w:tabs>
          <w:tab w:val="left" w:pos="9923"/>
        </w:tabs>
        <w:spacing w:before="154" w:line="276" w:lineRule="auto"/>
        <w:ind w:left="567" w:right="-46"/>
        <w:jc w:val="both"/>
        <w:rPr>
          <w:rFonts w:ascii="Times New Roman" w:hAnsi="Times New Roman" w:cs="Times New Roman"/>
          <w:sz w:val="28"/>
          <w:szCs w:val="28"/>
        </w:rPr>
      </w:pPr>
      <w:r w:rsidRPr="00275085">
        <w:rPr>
          <w:rFonts w:ascii="Times New Roman" w:hAnsi="Times New Roman" w:cs="Times New Roman"/>
          <w:b/>
          <w:color w:val="333436"/>
          <w:sz w:val="28"/>
          <w:szCs w:val="28"/>
        </w:rPr>
        <w:t xml:space="preserve">   Art</w:t>
      </w:r>
      <w:r w:rsidRPr="00275085">
        <w:rPr>
          <w:rFonts w:ascii="Times New Roman" w:hAnsi="Times New Roman" w:cs="Times New Roman"/>
          <w:b/>
          <w:color w:val="0F0F13"/>
          <w:sz w:val="28"/>
          <w:szCs w:val="28"/>
        </w:rPr>
        <w:t xml:space="preserve">. </w:t>
      </w:r>
      <w:r w:rsidRPr="00275085">
        <w:rPr>
          <w:rFonts w:ascii="Times New Roman" w:hAnsi="Times New Roman" w:cs="Times New Roman"/>
          <w:b/>
          <w:color w:val="333436"/>
          <w:sz w:val="28"/>
          <w:szCs w:val="28"/>
        </w:rPr>
        <w:t xml:space="preserve">2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>Lista</w:t>
      </w:r>
      <w:r w:rsidRPr="00275085">
        <w:rPr>
          <w:rFonts w:ascii="Times New Roman" w:hAnsi="Times New Roman" w:cs="Times New Roman"/>
          <w:color w:val="212124"/>
          <w:spacing w:val="80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>persoanelor</w:t>
      </w:r>
      <w:r w:rsidRPr="00275085">
        <w:rPr>
          <w:rFonts w:ascii="Times New Roman" w:hAnsi="Times New Roman" w:cs="Times New Roman"/>
          <w:color w:val="212124"/>
          <w:spacing w:val="28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color w:val="0F0F13"/>
          <w:sz w:val="28"/>
          <w:szCs w:val="28"/>
        </w:rPr>
        <w:t>juridice</w:t>
      </w:r>
      <w:r w:rsidRPr="00275085">
        <w:rPr>
          <w:rFonts w:ascii="Times New Roman" w:hAnsi="Times New Roman" w:cs="Times New Roman"/>
          <w:color w:val="0F0F13"/>
          <w:spacing w:val="17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>care</w:t>
      </w:r>
      <w:r w:rsidRPr="00275085">
        <w:rPr>
          <w:rFonts w:ascii="Times New Roman" w:hAnsi="Times New Roman" w:cs="Times New Roman"/>
          <w:color w:val="212124"/>
          <w:spacing w:val="27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>au declarat</w:t>
      </w:r>
      <w:r w:rsidRPr="00275085">
        <w:rPr>
          <w:rFonts w:ascii="Times New Roman" w:hAnsi="Times New Roman" w:cs="Times New Roman"/>
          <w:color w:val="212124"/>
          <w:spacing w:val="22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bCs/>
          <w:sz w:val="28"/>
          <w:szCs w:val="28"/>
        </w:rPr>
        <w:t xml:space="preserve">și </w:t>
      </w:r>
      <w:r w:rsidRPr="00275085">
        <w:rPr>
          <w:rFonts w:ascii="Times New Roman" w:hAnsi="Times New Roman" w:cs="Times New Roman"/>
          <w:color w:val="212124"/>
          <w:spacing w:val="-3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>achitat</w:t>
      </w:r>
      <w:r w:rsidRPr="00275085">
        <w:rPr>
          <w:rFonts w:ascii="Times New Roman" w:hAnsi="Times New Roman" w:cs="Times New Roman"/>
          <w:color w:val="212124"/>
          <w:spacing w:val="25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color w:val="0F0F13"/>
          <w:sz w:val="28"/>
          <w:szCs w:val="28"/>
        </w:rPr>
        <w:t xml:space="preserve">la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>scadență</w:t>
      </w:r>
      <w:r w:rsidRPr="00275085">
        <w:rPr>
          <w:rFonts w:ascii="Times New Roman" w:hAnsi="Times New Roman" w:cs="Times New Roman"/>
          <w:color w:val="212124"/>
          <w:spacing w:val="18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>obligațiile</w:t>
      </w:r>
      <w:r w:rsidRPr="00275085">
        <w:rPr>
          <w:rFonts w:ascii="Times New Roman" w:hAnsi="Times New Roman" w:cs="Times New Roman"/>
          <w:color w:val="212124"/>
          <w:spacing w:val="31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 xml:space="preserve">fiscale de plată </w:t>
      </w:r>
      <w:r w:rsidRPr="00275085">
        <w:rPr>
          <w:bCs/>
          <w:sz w:val="28"/>
          <w:szCs w:val="28"/>
        </w:rPr>
        <w:t>și</w:t>
      </w:r>
      <w:r w:rsidRPr="00275085">
        <w:rPr>
          <w:rFonts w:ascii="Times New Roman" w:hAnsi="Times New Roman" w:cs="Times New Roman"/>
          <w:color w:val="212124"/>
          <w:spacing w:val="40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color w:val="333436"/>
          <w:sz w:val="28"/>
          <w:szCs w:val="28"/>
        </w:rPr>
        <w:t xml:space="preserve">care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 xml:space="preserve">nu </w:t>
      </w:r>
      <w:r w:rsidRPr="00275085">
        <w:rPr>
          <w:rFonts w:ascii="Times New Roman" w:hAnsi="Times New Roman" w:cs="Times New Roman"/>
          <w:color w:val="333436"/>
          <w:sz w:val="28"/>
          <w:szCs w:val="28"/>
        </w:rPr>
        <w:t>a</w:t>
      </w:r>
      <w:r w:rsidRPr="00275085">
        <w:rPr>
          <w:rFonts w:ascii="Times New Roman" w:hAnsi="Times New Roman" w:cs="Times New Roman"/>
          <w:color w:val="0F0F13"/>
          <w:sz w:val="28"/>
          <w:szCs w:val="28"/>
        </w:rPr>
        <w:t xml:space="preserve">u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 xml:space="preserve">obligații restante </w:t>
      </w:r>
      <w:r w:rsidRPr="00275085">
        <w:rPr>
          <w:rFonts w:ascii="Times New Roman" w:hAnsi="Times New Roman" w:cs="Times New Roman"/>
          <w:color w:val="0F0F13"/>
          <w:sz w:val="28"/>
          <w:szCs w:val="28"/>
        </w:rPr>
        <w:t xml:space="preserve">la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 xml:space="preserve">bugetul </w:t>
      </w:r>
      <w:r w:rsidRPr="00275085">
        <w:rPr>
          <w:rFonts w:ascii="Times New Roman" w:hAnsi="Times New Roman" w:cs="Times New Roman"/>
          <w:color w:val="0F0F13"/>
          <w:sz w:val="28"/>
          <w:szCs w:val="28"/>
        </w:rPr>
        <w:t xml:space="preserve">local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>al</w:t>
      </w:r>
      <w:r w:rsidRPr="00275085">
        <w:rPr>
          <w:rFonts w:ascii="Times New Roman" w:hAnsi="Times New Roman" w:cs="Times New Roman"/>
          <w:color w:val="212124"/>
          <w:spacing w:val="40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>Municipiului</w:t>
      </w:r>
      <w:r w:rsidRPr="00275085">
        <w:rPr>
          <w:rFonts w:ascii="Times New Roman" w:hAnsi="Times New Roman" w:cs="Times New Roman"/>
          <w:color w:val="212124"/>
          <w:spacing w:val="40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>Medgidia</w:t>
      </w:r>
      <w:r w:rsidRPr="00275085">
        <w:rPr>
          <w:rFonts w:ascii="Times New Roman" w:hAnsi="Times New Roman" w:cs="Times New Roman"/>
          <w:color w:val="212124"/>
          <w:spacing w:val="40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>se va publica trimestrial,</w:t>
      </w:r>
      <w:r w:rsidRPr="00275085">
        <w:rPr>
          <w:rFonts w:ascii="Times New Roman" w:hAnsi="Times New Roman" w:cs="Times New Roman"/>
          <w:color w:val="212124"/>
          <w:spacing w:val="37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>până</w:t>
      </w:r>
      <w:r w:rsidRPr="00275085">
        <w:rPr>
          <w:rFonts w:ascii="Times New Roman" w:hAnsi="Times New Roman" w:cs="Times New Roman"/>
          <w:color w:val="212124"/>
          <w:spacing w:val="-16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>în</w:t>
      </w:r>
      <w:r w:rsidRPr="00275085">
        <w:rPr>
          <w:rFonts w:ascii="Times New Roman" w:hAnsi="Times New Roman" w:cs="Times New Roman"/>
          <w:color w:val="212124"/>
          <w:spacing w:val="40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>ultima</w:t>
      </w:r>
      <w:r w:rsidRPr="00275085">
        <w:rPr>
          <w:rFonts w:ascii="Times New Roman" w:hAnsi="Times New Roman" w:cs="Times New Roman"/>
          <w:color w:val="212124"/>
          <w:spacing w:val="14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color w:val="333436"/>
          <w:sz w:val="28"/>
          <w:szCs w:val="28"/>
        </w:rPr>
        <w:t>zi</w:t>
      </w:r>
      <w:r w:rsidRPr="00275085">
        <w:rPr>
          <w:rFonts w:ascii="Times New Roman" w:hAnsi="Times New Roman" w:cs="Times New Roman"/>
          <w:color w:val="333436"/>
          <w:spacing w:val="21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>a</w:t>
      </w:r>
      <w:r w:rsidRPr="00275085">
        <w:rPr>
          <w:rFonts w:ascii="Times New Roman" w:hAnsi="Times New Roman" w:cs="Times New Roman"/>
          <w:color w:val="212124"/>
          <w:spacing w:val="-6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 xml:space="preserve">primei </w:t>
      </w:r>
      <w:r w:rsidRPr="00275085">
        <w:rPr>
          <w:rFonts w:ascii="Times New Roman" w:hAnsi="Times New Roman" w:cs="Times New Roman"/>
          <w:color w:val="0F0F13"/>
          <w:sz w:val="28"/>
          <w:szCs w:val="28"/>
        </w:rPr>
        <w:t>luni</w:t>
      </w:r>
      <w:r w:rsidRPr="00275085">
        <w:rPr>
          <w:rFonts w:ascii="Times New Roman" w:hAnsi="Times New Roman" w:cs="Times New Roman"/>
          <w:color w:val="0F0F13"/>
          <w:spacing w:val="-1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 xml:space="preserve">din </w:t>
      </w:r>
      <w:r w:rsidRPr="00275085">
        <w:rPr>
          <w:rFonts w:ascii="Times New Roman" w:hAnsi="Times New Roman" w:cs="Times New Roman"/>
          <w:color w:val="0F0F13"/>
          <w:sz w:val="28"/>
          <w:szCs w:val="28"/>
        </w:rPr>
        <w:t>trim</w:t>
      </w:r>
      <w:r w:rsidRPr="00275085">
        <w:rPr>
          <w:rFonts w:ascii="Times New Roman" w:hAnsi="Times New Roman" w:cs="Times New Roman"/>
          <w:color w:val="333436"/>
          <w:sz w:val="28"/>
          <w:szCs w:val="28"/>
        </w:rPr>
        <w:t>estru</w:t>
      </w:r>
      <w:r w:rsidRPr="00275085">
        <w:rPr>
          <w:rFonts w:ascii="Times New Roman" w:hAnsi="Times New Roman" w:cs="Times New Roman"/>
          <w:color w:val="0F0F13"/>
          <w:sz w:val="28"/>
          <w:szCs w:val="28"/>
        </w:rPr>
        <w:t>l următor</w:t>
      </w:r>
      <w:r w:rsidRPr="00275085">
        <w:rPr>
          <w:rFonts w:ascii="Times New Roman" w:hAnsi="Times New Roman" w:cs="Times New Roman"/>
          <w:color w:val="0F0F13"/>
          <w:spacing w:val="25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>celui</w:t>
      </w:r>
      <w:r w:rsidRPr="00275085">
        <w:rPr>
          <w:rFonts w:ascii="Times New Roman" w:hAnsi="Times New Roman" w:cs="Times New Roman"/>
          <w:color w:val="212124"/>
          <w:spacing w:val="15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 xml:space="preserve">de </w:t>
      </w:r>
      <w:r w:rsidRPr="00275085">
        <w:rPr>
          <w:rFonts w:ascii="Times New Roman" w:hAnsi="Times New Roman" w:cs="Times New Roman"/>
          <w:color w:val="0F0F13"/>
          <w:sz w:val="28"/>
          <w:szCs w:val="28"/>
        </w:rPr>
        <w:t>r</w:t>
      </w:r>
      <w:r w:rsidRPr="00275085">
        <w:rPr>
          <w:rFonts w:ascii="Times New Roman" w:hAnsi="Times New Roman" w:cs="Times New Roman"/>
          <w:color w:val="333436"/>
          <w:sz w:val="28"/>
          <w:szCs w:val="28"/>
        </w:rPr>
        <w:t>aportare</w:t>
      </w:r>
      <w:r w:rsidRPr="00275085">
        <w:rPr>
          <w:rFonts w:ascii="Times New Roman" w:hAnsi="Times New Roman" w:cs="Times New Roman"/>
          <w:color w:val="333436"/>
          <w:spacing w:val="22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>calculat</w:t>
      </w:r>
      <w:r w:rsidRPr="00275085">
        <w:rPr>
          <w:rFonts w:ascii="Times New Roman" w:hAnsi="Times New Roman" w:cs="Times New Roman"/>
          <w:color w:val="212124"/>
          <w:spacing w:val="19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>de</w:t>
      </w:r>
      <w:r w:rsidRPr="00275085">
        <w:rPr>
          <w:rFonts w:ascii="Times New Roman" w:hAnsi="Times New Roman" w:cs="Times New Roman"/>
          <w:color w:val="212124"/>
          <w:spacing w:val="-1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color w:val="0F0F13"/>
          <w:sz w:val="28"/>
          <w:szCs w:val="28"/>
        </w:rPr>
        <w:t>l</w:t>
      </w:r>
      <w:r w:rsidRPr="00275085">
        <w:rPr>
          <w:rFonts w:ascii="Times New Roman" w:hAnsi="Times New Roman" w:cs="Times New Roman"/>
          <w:color w:val="333436"/>
          <w:sz w:val="28"/>
          <w:szCs w:val="28"/>
        </w:rPr>
        <w:t xml:space="preserve">a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 xml:space="preserve">termenele de plata </w:t>
      </w:r>
      <w:r w:rsidRPr="00275085">
        <w:rPr>
          <w:rFonts w:ascii="Times New Roman" w:hAnsi="Times New Roman" w:cs="Times New Roman"/>
          <w:color w:val="333436"/>
          <w:sz w:val="28"/>
          <w:szCs w:val="28"/>
        </w:rPr>
        <w:t xml:space="preserve">-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 xml:space="preserve">31 martie </w:t>
      </w:r>
      <w:r w:rsidRPr="00275085">
        <w:rPr>
          <w:bCs/>
          <w:sz w:val="28"/>
          <w:szCs w:val="28"/>
        </w:rPr>
        <w:t>și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 xml:space="preserve"> 30 septembrie inclusiv, pe site-ul Primariei Municipiului Medgidia </w:t>
      </w:r>
      <w:r w:rsidRPr="00275085">
        <w:rPr>
          <w:rFonts w:ascii="Times New Roman" w:hAnsi="Times New Roman" w:cs="Times New Roman"/>
          <w:color w:val="0F0F13"/>
          <w:sz w:val="28"/>
          <w:szCs w:val="28"/>
        </w:rPr>
        <w:t xml:space="preserve">- </w:t>
      </w:r>
      <w:r w:rsidRPr="00275085">
        <w:rPr>
          <w:rFonts w:ascii="Times New Roman" w:hAnsi="Times New Roman" w:cs="Times New Roman"/>
          <w:color w:val="333436"/>
          <w:sz w:val="28"/>
          <w:szCs w:val="28"/>
        </w:rPr>
        <w:t>Mon</w:t>
      </w:r>
      <w:r w:rsidRPr="00275085">
        <w:rPr>
          <w:rFonts w:ascii="Times New Roman" w:hAnsi="Times New Roman" w:cs="Times New Roman"/>
          <w:color w:val="0F0F13"/>
          <w:sz w:val="28"/>
          <w:szCs w:val="28"/>
        </w:rPr>
        <w:t xml:space="preserve">itorul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>Oficial</w:t>
      </w:r>
      <w:r w:rsidRPr="00275085">
        <w:rPr>
          <w:rFonts w:ascii="Times New Roman" w:hAnsi="Times New Roman" w:cs="Times New Roman"/>
          <w:color w:val="212124"/>
          <w:spacing w:val="-4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color w:val="0F0F13"/>
          <w:sz w:val="28"/>
          <w:szCs w:val="28"/>
        </w:rPr>
        <w:t>Loc</w:t>
      </w:r>
      <w:r w:rsidRPr="00275085">
        <w:rPr>
          <w:rFonts w:ascii="Times New Roman" w:hAnsi="Times New Roman" w:cs="Times New Roman"/>
          <w:color w:val="333436"/>
          <w:sz w:val="28"/>
          <w:szCs w:val="28"/>
        </w:rPr>
        <w:t>a</w:t>
      </w:r>
      <w:r w:rsidRPr="00275085">
        <w:rPr>
          <w:rFonts w:ascii="Times New Roman" w:hAnsi="Times New Roman" w:cs="Times New Roman"/>
          <w:color w:val="0F0F13"/>
          <w:sz w:val="28"/>
          <w:szCs w:val="28"/>
        </w:rPr>
        <w:t>l,</w:t>
      </w:r>
      <w:r w:rsidRPr="00275085">
        <w:rPr>
          <w:rFonts w:ascii="Times New Roman" w:hAnsi="Times New Roman" w:cs="Times New Roman"/>
          <w:color w:val="0F0F13"/>
          <w:spacing w:val="-4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color w:val="0F0F13"/>
          <w:sz w:val="28"/>
          <w:szCs w:val="28"/>
        </w:rPr>
        <w:t xml:space="preserve">la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>subeticheta</w:t>
      </w:r>
      <w:r w:rsidRPr="00275085">
        <w:rPr>
          <w:rFonts w:ascii="Times New Roman" w:hAnsi="Times New Roman" w:cs="Times New Roman"/>
          <w:color w:val="212124"/>
          <w:spacing w:val="80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color w:val="333436"/>
          <w:sz w:val="28"/>
          <w:szCs w:val="28"/>
        </w:rPr>
        <w:t xml:space="preserve">&lt;&lt;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>ALTE DOCUMENTE&gt;&gt;.</w:t>
      </w:r>
    </w:p>
    <w:p w14:paraId="22FBAA6B" w14:textId="01D88F82" w:rsidR="00275085" w:rsidRPr="00275085" w:rsidRDefault="00275085" w:rsidP="005D174C">
      <w:pPr>
        <w:pStyle w:val="BodyText"/>
        <w:spacing w:before="219" w:line="276" w:lineRule="auto"/>
        <w:ind w:left="480" w:right="-46" w:firstLine="6"/>
        <w:jc w:val="both"/>
        <w:rPr>
          <w:rFonts w:ascii="Times New Roman" w:hAnsi="Times New Roman" w:cs="Times New Roman"/>
          <w:sz w:val="28"/>
          <w:szCs w:val="28"/>
        </w:rPr>
      </w:pPr>
      <w:r w:rsidRPr="00275085">
        <w:rPr>
          <w:rFonts w:ascii="Times New Roman" w:hAnsi="Times New Roman" w:cs="Times New Roman"/>
          <w:b/>
          <w:color w:val="333436"/>
          <w:sz w:val="28"/>
          <w:szCs w:val="28"/>
        </w:rPr>
        <w:t xml:space="preserve">   Art. 3</w:t>
      </w:r>
      <w:r w:rsidRPr="00275085">
        <w:rPr>
          <w:rFonts w:ascii="Times New Roman" w:hAnsi="Times New Roman" w:cs="Times New Roman"/>
          <w:b/>
          <w:color w:val="0F0F13"/>
          <w:spacing w:val="-5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>Pentru</w:t>
      </w:r>
      <w:r w:rsidRPr="00275085">
        <w:rPr>
          <w:rFonts w:ascii="Times New Roman" w:hAnsi="Times New Roman" w:cs="Times New Roman"/>
          <w:color w:val="212124"/>
          <w:spacing w:val="-16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>întocmirea listei</w:t>
      </w:r>
      <w:r w:rsidRPr="00275085">
        <w:rPr>
          <w:rFonts w:ascii="Times New Roman" w:hAnsi="Times New Roman" w:cs="Times New Roman"/>
          <w:color w:val="212124"/>
          <w:spacing w:val="-3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color w:val="333436"/>
          <w:sz w:val="28"/>
          <w:szCs w:val="28"/>
        </w:rPr>
        <w:t>se are</w:t>
      </w:r>
      <w:r w:rsidRPr="00275085">
        <w:rPr>
          <w:rFonts w:ascii="Times New Roman" w:hAnsi="Times New Roman" w:cs="Times New Roman"/>
          <w:color w:val="333436"/>
          <w:spacing w:val="-7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>în</w:t>
      </w:r>
      <w:r w:rsidRPr="00275085">
        <w:rPr>
          <w:rFonts w:ascii="Times New Roman" w:hAnsi="Times New Roman" w:cs="Times New Roman"/>
          <w:color w:val="212124"/>
          <w:spacing w:val="40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 xml:space="preserve">vedere faptul </w:t>
      </w:r>
      <w:r w:rsidRPr="00275085">
        <w:rPr>
          <w:rFonts w:ascii="Times New Roman" w:hAnsi="Times New Roman" w:cs="Times New Roman"/>
          <w:color w:val="333436"/>
          <w:sz w:val="28"/>
          <w:szCs w:val="28"/>
        </w:rPr>
        <w:t>că</w:t>
      </w:r>
      <w:r w:rsidRPr="00275085">
        <w:rPr>
          <w:rFonts w:ascii="Times New Roman" w:hAnsi="Times New Roman" w:cs="Times New Roman"/>
          <w:color w:val="333436"/>
          <w:spacing w:val="-10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color w:val="333436"/>
          <w:sz w:val="28"/>
          <w:szCs w:val="28"/>
        </w:rPr>
        <w:t xml:space="preserve">persoana </w:t>
      </w:r>
      <w:r w:rsidRPr="00275085">
        <w:rPr>
          <w:rFonts w:ascii="Times New Roman" w:hAnsi="Times New Roman" w:cs="Times New Roman"/>
          <w:color w:val="0F0F13"/>
          <w:sz w:val="28"/>
          <w:szCs w:val="28"/>
        </w:rPr>
        <w:t>ju</w:t>
      </w:r>
      <w:r w:rsidRPr="00275085">
        <w:rPr>
          <w:rFonts w:ascii="Times New Roman" w:hAnsi="Times New Roman" w:cs="Times New Roman"/>
          <w:color w:val="333436"/>
          <w:sz w:val="28"/>
          <w:szCs w:val="28"/>
        </w:rPr>
        <w:t>ridică</w:t>
      </w:r>
      <w:r w:rsidRPr="00275085">
        <w:rPr>
          <w:rFonts w:ascii="Times New Roman" w:hAnsi="Times New Roman" w:cs="Times New Roman"/>
          <w:color w:val="333436"/>
          <w:spacing w:val="40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color w:val="333436"/>
          <w:sz w:val="28"/>
          <w:szCs w:val="28"/>
        </w:rPr>
        <w:t>a ach</w:t>
      </w:r>
      <w:r w:rsidRPr="00275085">
        <w:rPr>
          <w:rFonts w:ascii="Times New Roman" w:hAnsi="Times New Roman" w:cs="Times New Roman"/>
          <w:color w:val="0F0F13"/>
          <w:sz w:val="28"/>
          <w:szCs w:val="28"/>
        </w:rPr>
        <w:t>it</w:t>
      </w:r>
      <w:r w:rsidRPr="00275085">
        <w:rPr>
          <w:rFonts w:ascii="Times New Roman" w:hAnsi="Times New Roman" w:cs="Times New Roman"/>
          <w:color w:val="333436"/>
          <w:sz w:val="28"/>
          <w:szCs w:val="28"/>
        </w:rPr>
        <w:t xml:space="preserve">at obligațiile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 xml:space="preserve">la </w:t>
      </w:r>
      <w:r w:rsidRPr="00275085">
        <w:rPr>
          <w:rFonts w:ascii="Times New Roman" w:hAnsi="Times New Roman" w:cs="Times New Roman"/>
          <w:color w:val="333436"/>
          <w:sz w:val="28"/>
          <w:szCs w:val="28"/>
        </w:rPr>
        <w:t>scadență/termenu</w:t>
      </w:r>
      <w:r w:rsidRPr="00275085">
        <w:rPr>
          <w:rFonts w:ascii="Times New Roman" w:hAnsi="Times New Roman" w:cs="Times New Roman"/>
          <w:color w:val="0F0F13"/>
          <w:sz w:val="28"/>
          <w:szCs w:val="28"/>
        </w:rPr>
        <w:t xml:space="preserve">l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 xml:space="preserve">de </w:t>
      </w:r>
      <w:r w:rsidRPr="00275085">
        <w:rPr>
          <w:rFonts w:ascii="Times New Roman" w:hAnsi="Times New Roman" w:cs="Times New Roman"/>
          <w:color w:val="333436"/>
          <w:sz w:val="28"/>
          <w:szCs w:val="28"/>
        </w:rPr>
        <w:t>p</w:t>
      </w:r>
      <w:r w:rsidRPr="00275085">
        <w:rPr>
          <w:rFonts w:ascii="Times New Roman" w:hAnsi="Times New Roman" w:cs="Times New Roman"/>
          <w:color w:val="0F0F13"/>
          <w:sz w:val="28"/>
          <w:szCs w:val="28"/>
        </w:rPr>
        <w:t>l</w:t>
      </w:r>
      <w:r w:rsidRPr="00275085">
        <w:rPr>
          <w:rFonts w:ascii="Times New Roman" w:hAnsi="Times New Roman" w:cs="Times New Roman"/>
          <w:color w:val="333436"/>
          <w:sz w:val="28"/>
          <w:szCs w:val="28"/>
        </w:rPr>
        <w:t xml:space="preserve">ată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 xml:space="preserve">prevazut de lege, obligațiile fiscale principale </w:t>
      </w:r>
      <w:r w:rsidRPr="00275085">
        <w:rPr>
          <w:rFonts w:ascii="Times New Roman" w:hAnsi="Times New Roman" w:cs="Times New Roman"/>
          <w:bCs/>
          <w:sz w:val="28"/>
          <w:szCs w:val="28"/>
        </w:rPr>
        <w:t>și</w:t>
      </w:r>
      <w:r w:rsidRPr="00275085">
        <w:rPr>
          <w:rFonts w:ascii="Times New Roman" w:hAnsi="Times New Roman" w:cs="Times New Roman"/>
          <w:color w:val="333436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 xml:space="preserve">accesorii, în trimestrul pentru care se realizează publicarea </w:t>
      </w:r>
      <w:r w:rsidRPr="00275085">
        <w:rPr>
          <w:rFonts w:ascii="Times New Roman" w:hAnsi="Times New Roman" w:cs="Times New Roman"/>
          <w:color w:val="0F0F13"/>
          <w:sz w:val="28"/>
          <w:szCs w:val="28"/>
        </w:rPr>
        <w:t>listei.</w:t>
      </w:r>
    </w:p>
    <w:p w14:paraId="2BC5811F" w14:textId="77777777" w:rsidR="00275085" w:rsidRPr="00275085" w:rsidRDefault="00275085" w:rsidP="005D174C">
      <w:pPr>
        <w:pStyle w:val="BodyText"/>
        <w:spacing w:before="209" w:line="276" w:lineRule="auto"/>
        <w:ind w:left="465" w:right="-46" w:firstLine="12"/>
        <w:jc w:val="both"/>
        <w:rPr>
          <w:rFonts w:ascii="Times New Roman" w:hAnsi="Times New Roman" w:cs="Times New Roman"/>
          <w:sz w:val="28"/>
          <w:szCs w:val="28"/>
        </w:rPr>
      </w:pPr>
      <w:r w:rsidRPr="00275085">
        <w:rPr>
          <w:rFonts w:ascii="Times New Roman" w:hAnsi="Times New Roman" w:cs="Times New Roman"/>
          <w:color w:val="212124"/>
          <w:sz w:val="28"/>
          <w:szCs w:val="28"/>
        </w:rPr>
        <w:t xml:space="preserve">   La</w:t>
      </w:r>
      <w:r w:rsidRPr="00275085">
        <w:rPr>
          <w:rFonts w:ascii="Times New Roman" w:hAnsi="Times New Roman" w:cs="Times New Roman"/>
          <w:color w:val="212124"/>
          <w:spacing w:val="-14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color w:val="333436"/>
          <w:sz w:val="28"/>
          <w:szCs w:val="28"/>
        </w:rPr>
        <w:t xml:space="preserve">întocmirea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 xml:space="preserve">listei </w:t>
      </w:r>
      <w:r w:rsidRPr="00275085">
        <w:rPr>
          <w:rFonts w:ascii="Times New Roman" w:hAnsi="Times New Roman" w:cs="Times New Roman"/>
          <w:color w:val="333436"/>
          <w:sz w:val="28"/>
          <w:szCs w:val="28"/>
        </w:rPr>
        <w:t>se au</w:t>
      </w:r>
      <w:r w:rsidRPr="00275085">
        <w:rPr>
          <w:rFonts w:ascii="Times New Roman" w:hAnsi="Times New Roman" w:cs="Times New Roman"/>
          <w:color w:val="333436"/>
          <w:spacing w:val="-11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color w:val="333436"/>
          <w:sz w:val="28"/>
          <w:szCs w:val="28"/>
        </w:rPr>
        <w:t>în</w:t>
      </w:r>
      <w:r w:rsidRPr="00275085">
        <w:rPr>
          <w:rFonts w:ascii="Times New Roman" w:hAnsi="Times New Roman" w:cs="Times New Roman"/>
          <w:color w:val="333436"/>
          <w:spacing w:val="40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 xml:space="preserve">vedere informațiile referitoare la obligațiile </w:t>
      </w:r>
      <w:r w:rsidRPr="00275085">
        <w:rPr>
          <w:rFonts w:ascii="Times New Roman" w:hAnsi="Times New Roman" w:cs="Times New Roman"/>
          <w:color w:val="333436"/>
          <w:sz w:val="28"/>
          <w:szCs w:val="28"/>
        </w:rPr>
        <w:t xml:space="preserve">înregistrate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>în</w:t>
      </w:r>
      <w:r w:rsidRPr="00275085">
        <w:rPr>
          <w:rFonts w:ascii="Times New Roman" w:hAnsi="Times New Roman" w:cs="Times New Roman"/>
          <w:color w:val="212124"/>
          <w:spacing w:val="40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color w:val="333436"/>
          <w:sz w:val="28"/>
          <w:szCs w:val="28"/>
        </w:rPr>
        <w:t>evidențele fisca</w:t>
      </w:r>
      <w:r w:rsidRPr="00275085">
        <w:rPr>
          <w:rFonts w:ascii="Times New Roman" w:hAnsi="Times New Roman" w:cs="Times New Roman"/>
          <w:color w:val="0F0F13"/>
          <w:sz w:val="28"/>
          <w:szCs w:val="28"/>
        </w:rPr>
        <w:t>l</w:t>
      </w:r>
      <w:r w:rsidRPr="00275085">
        <w:rPr>
          <w:rFonts w:ascii="Times New Roman" w:hAnsi="Times New Roman" w:cs="Times New Roman"/>
          <w:color w:val="333436"/>
          <w:sz w:val="28"/>
          <w:szCs w:val="28"/>
        </w:rPr>
        <w:t xml:space="preserve">e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 xml:space="preserve">ale contribuabililor persoane juridice,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lastRenderedPageBreak/>
        <w:t xml:space="preserve">existente </w:t>
      </w:r>
      <w:r w:rsidRPr="00275085">
        <w:rPr>
          <w:rFonts w:ascii="Times New Roman" w:hAnsi="Times New Roman" w:cs="Times New Roman"/>
          <w:color w:val="0F0F13"/>
          <w:sz w:val="28"/>
          <w:szCs w:val="28"/>
        </w:rPr>
        <w:t xml:space="preserve">la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 xml:space="preserve">nivelul organelor fiscale, </w:t>
      </w:r>
      <w:r w:rsidRPr="00275085">
        <w:rPr>
          <w:rFonts w:ascii="Times New Roman" w:hAnsi="Times New Roman" w:cs="Times New Roman"/>
          <w:color w:val="0F0F13"/>
          <w:sz w:val="28"/>
          <w:szCs w:val="28"/>
        </w:rPr>
        <w:t>l</w:t>
      </w:r>
      <w:r w:rsidRPr="00275085">
        <w:rPr>
          <w:rFonts w:ascii="Times New Roman" w:hAnsi="Times New Roman" w:cs="Times New Roman"/>
          <w:color w:val="333436"/>
          <w:sz w:val="28"/>
          <w:szCs w:val="28"/>
        </w:rPr>
        <w:t>a momentu</w:t>
      </w:r>
      <w:r w:rsidRPr="00275085">
        <w:rPr>
          <w:rFonts w:ascii="Times New Roman" w:hAnsi="Times New Roman" w:cs="Times New Roman"/>
          <w:color w:val="0F0F13"/>
          <w:sz w:val="28"/>
          <w:szCs w:val="28"/>
        </w:rPr>
        <w:t>l înto</w:t>
      </w:r>
      <w:r w:rsidRPr="00275085">
        <w:rPr>
          <w:rFonts w:ascii="Times New Roman" w:hAnsi="Times New Roman" w:cs="Times New Roman"/>
          <w:color w:val="333436"/>
          <w:sz w:val="28"/>
          <w:szCs w:val="28"/>
        </w:rPr>
        <w:t>cmirii</w:t>
      </w:r>
      <w:r w:rsidRPr="00275085">
        <w:rPr>
          <w:rFonts w:ascii="Times New Roman" w:hAnsi="Times New Roman" w:cs="Times New Roman"/>
          <w:color w:val="333436"/>
          <w:spacing w:val="-10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>listei.</w:t>
      </w:r>
    </w:p>
    <w:p w14:paraId="52F74938" w14:textId="6AA63CF7" w:rsidR="00275085" w:rsidRPr="00275085" w:rsidRDefault="00275085" w:rsidP="005D174C">
      <w:pPr>
        <w:pStyle w:val="BodyText"/>
        <w:spacing w:before="154" w:line="276" w:lineRule="auto"/>
        <w:rPr>
          <w:rFonts w:ascii="Times New Roman" w:hAnsi="Times New Roman" w:cs="Times New Roman"/>
          <w:sz w:val="28"/>
          <w:szCs w:val="28"/>
        </w:rPr>
      </w:pPr>
      <w:r w:rsidRPr="00275085">
        <w:rPr>
          <w:rFonts w:ascii="Times New Roman" w:hAnsi="Times New Roman" w:cs="Times New Roman"/>
          <w:b/>
          <w:color w:val="333436"/>
          <w:sz w:val="28"/>
          <w:szCs w:val="28"/>
        </w:rPr>
        <w:t xml:space="preserve">             Art. 4</w:t>
      </w:r>
      <w:r w:rsidRPr="00275085">
        <w:rPr>
          <w:rFonts w:ascii="Times New Roman" w:hAnsi="Times New Roman" w:cs="Times New Roman"/>
          <w:b/>
          <w:color w:val="333436"/>
          <w:spacing w:val="-6"/>
          <w:sz w:val="28"/>
          <w:szCs w:val="28"/>
        </w:rPr>
        <w:t xml:space="preserve"> 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>Lista</w:t>
      </w:r>
      <w:r w:rsidRPr="00275085">
        <w:rPr>
          <w:rFonts w:ascii="Times New Roman" w:hAnsi="Times New Roman" w:cs="Times New Roman"/>
          <w:color w:val="212124"/>
          <w:spacing w:val="7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>va</w:t>
      </w:r>
      <w:r w:rsidRPr="00275085">
        <w:rPr>
          <w:rFonts w:ascii="Times New Roman" w:hAnsi="Times New Roman" w:cs="Times New Roman"/>
          <w:color w:val="212124"/>
          <w:spacing w:val="-4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>cuprinde</w:t>
      </w:r>
      <w:r w:rsidRPr="00275085">
        <w:rPr>
          <w:rFonts w:ascii="Times New Roman" w:hAnsi="Times New Roman" w:cs="Times New Roman"/>
          <w:color w:val="212124"/>
          <w:spacing w:val="11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>denumirea</w:t>
      </w:r>
      <w:r w:rsidRPr="00275085">
        <w:rPr>
          <w:rFonts w:ascii="Times New Roman" w:hAnsi="Times New Roman" w:cs="Times New Roman"/>
          <w:color w:val="212124"/>
          <w:spacing w:val="7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color w:val="333436"/>
          <w:sz w:val="28"/>
          <w:szCs w:val="28"/>
        </w:rPr>
        <w:t>contr</w:t>
      </w:r>
      <w:r w:rsidR="00F242D5">
        <w:rPr>
          <w:rFonts w:ascii="Times New Roman" w:hAnsi="Times New Roman" w:cs="Times New Roman"/>
          <w:color w:val="333436"/>
          <w:sz w:val="28"/>
          <w:szCs w:val="28"/>
        </w:rPr>
        <w:t>i</w:t>
      </w:r>
      <w:r w:rsidRPr="00275085">
        <w:rPr>
          <w:rFonts w:ascii="Times New Roman" w:hAnsi="Times New Roman" w:cs="Times New Roman"/>
          <w:color w:val="333436"/>
          <w:sz w:val="28"/>
          <w:szCs w:val="28"/>
        </w:rPr>
        <w:t>buab</w:t>
      </w:r>
      <w:r w:rsidRPr="00275085">
        <w:rPr>
          <w:rFonts w:ascii="Times New Roman" w:hAnsi="Times New Roman" w:cs="Times New Roman"/>
          <w:color w:val="0F0F13"/>
          <w:sz w:val="28"/>
          <w:szCs w:val="28"/>
        </w:rPr>
        <w:t>ililor</w:t>
      </w:r>
      <w:r w:rsidRPr="00275085">
        <w:rPr>
          <w:rFonts w:ascii="Times New Roman" w:hAnsi="Times New Roman" w:cs="Times New Roman"/>
          <w:color w:val="0F0F13"/>
          <w:spacing w:val="-6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bCs/>
          <w:sz w:val="28"/>
          <w:szCs w:val="28"/>
        </w:rPr>
        <w:t xml:space="preserve">și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>codul</w:t>
      </w:r>
      <w:r w:rsidRPr="00275085">
        <w:rPr>
          <w:rFonts w:ascii="Times New Roman" w:hAnsi="Times New Roman" w:cs="Times New Roman"/>
          <w:color w:val="212124"/>
          <w:spacing w:val="-2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>de</w:t>
      </w:r>
      <w:r w:rsidRPr="00275085">
        <w:rPr>
          <w:rFonts w:ascii="Times New Roman" w:hAnsi="Times New Roman" w:cs="Times New Roman"/>
          <w:color w:val="212124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12124"/>
          <w:spacing w:val="-3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color w:val="0F0F13"/>
          <w:sz w:val="28"/>
          <w:szCs w:val="28"/>
        </w:rPr>
        <w:t>id</w:t>
      </w:r>
      <w:r w:rsidRPr="00275085">
        <w:rPr>
          <w:rFonts w:ascii="Times New Roman" w:hAnsi="Times New Roman" w:cs="Times New Roman"/>
          <w:color w:val="333436"/>
          <w:sz w:val="28"/>
          <w:szCs w:val="28"/>
        </w:rPr>
        <w:t>entificare</w:t>
      </w:r>
      <w:r w:rsidRPr="00275085">
        <w:rPr>
          <w:rFonts w:ascii="Times New Roman" w:hAnsi="Times New Roman" w:cs="Times New Roman"/>
          <w:color w:val="333436"/>
          <w:spacing w:val="-3"/>
          <w:sz w:val="28"/>
          <w:szCs w:val="28"/>
        </w:rPr>
        <w:t xml:space="preserve"> </w:t>
      </w:r>
      <w:r w:rsidRPr="00275085">
        <w:rPr>
          <w:rFonts w:ascii="Times New Roman" w:hAnsi="Times New Roman" w:cs="Times New Roman"/>
          <w:color w:val="212124"/>
          <w:spacing w:val="-2"/>
          <w:sz w:val="28"/>
          <w:szCs w:val="28"/>
        </w:rPr>
        <w:t>fiscală.</w:t>
      </w:r>
    </w:p>
    <w:p w14:paraId="73C0C3B4" w14:textId="25C977CA" w:rsidR="00275085" w:rsidRPr="00275085" w:rsidRDefault="00275085" w:rsidP="005D174C">
      <w:pPr>
        <w:pStyle w:val="BodyText"/>
        <w:spacing w:before="154" w:line="276" w:lineRule="auto"/>
        <w:ind w:right="-46"/>
        <w:rPr>
          <w:rFonts w:ascii="Times New Roman" w:hAnsi="Times New Roman" w:cs="Times New Roman"/>
          <w:sz w:val="28"/>
          <w:szCs w:val="28"/>
        </w:rPr>
      </w:pPr>
      <w:r w:rsidRPr="00275085">
        <w:rPr>
          <w:rFonts w:ascii="Times New Roman" w:hAnsi="Times New Roman" w:cs="Times New Roman"/>
          <w:b/>
          <w:color w:val="333436"/>
          <w:sz w:val="28"/>
          <w:szCs w:val="28"/>
        </w:rPr>
        <w:t xml:space="preserve">   Art. 5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 xml:space="preserve">În </w:t>
      </w:r>
      <w:r w:rsidRPr="00275085">
        <w:rPr>
          <w:rFonts w:ascii="Times New Roman" w:hAnsi="Times New Roman" w:cs="Times New Roman"/>
          <w:color w:val="333436"/>
          <w:sz w:val="28"/>
          <w:szCs w:val="28"/>
        </w:rPr>
        <w:t>s</w:t>
      </w:r>
      <w:r w:rsidRPr="00275085">
        <w:rPr>
          <w:rFonts w:ascii="Times New Roman" w:hAnsi="Times New Roman" w:cs="Times New Roman"/>
          <w:color w:val="0F0F13"/>
          <w:sz w:val="28"/>
          <w:szCs w:val="28"/>
        </w:rPr>
        <w:t>itu</w:t>
      </w:r>
      <w:r w:rsidRPr="00275085">
        <w:rPr>
          <w:rFonts w:ascii="Times New Roman" w:hAnsi="Times New Roman" w:cs="Times New Roman"/>
          <w:color w:val="333436"/>
          <w:sz w:val="28"/>
          <w:szCs w:val="28"/>
        </w:rPr>
        <w:t xml:space="preserve">atia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 xml:space="preserve">în care se constata </w:t>
      </w:r>
      <w:r w:rsidRPr="00275085">
        <w:rPr>
          <w:rFonts w:ascii="Times New Roman" w:hAnsi="Times New Roman" w:cs="Times New Roman"/>
          <w:color w:val="333436"/>
          <w:sz w:val="28"/>
          <w:szCs w:val="28"/>
        </w:rPr>
        <w:t>eror</w:t>
      </w:r>
      <w:r w:rsidRPr="00275085">
        <w:rPr>
          <w:rFonts w:ascii="Times New Roman" w:hAnsi="Times New Roman" w:cs="Times New Roman"/>
          <w:color w:val="0F0F13"/>
          <w:sz w:val="28"/>
          <w:szCs w:val="28"/>
        </w:rPr>
        <w:t xml:space="preserve">i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 xml:space="preserve">materiale </w:t>
      </w:r>
      <w:r w:rsidRPr="00275085">
        <w:rPr>
          <w:rFonts w:ascii="Times New Roman" w:hAnsi="Times New Roman" w:cs="Times New Roman"/>
          <w:bCs/>
          <w:sz w:val="28"/>
          <w:szCs w:val="28"/>
        </w:rPr>
        <w:t>și/</w:t>
      </w:r>
      <w:r w:rsidRPr="00275085">
        <w:rPr>
          <w:rFonts w:ascii="Times New Roman" w:hAnsi="Times New Roman" w:cs="Times New Roman"/>
          <w:color w:val="333436"/>
          <w:sz w:val="28"/>
          <w:szCs w:val="28"/>
        </w:rPr>
        <w:t xml:space="preserve">sau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 xml:space="preserve">omisiuni cu privire </w:t>
      </w:r>
      <w:r w:rsidRPr="00275085">
        <w:rPr>
          <w:rFonts w:ascii="Times New Roman" w:hAnsi="Times New Roman" w:cs="Times New Roman"/>
          <w:color w:val="0F0F13"/>
          <w:sz w:val="28"/>
          <w:szCs w:val="28"/>
        </w:rPr>
        <w:t>l</w:t>
      </w:r>
      <w:r w:rsidRPr="00275085">
        <w:rPr>
          <w:rFonts w:ascii="Times New Roman" w:hAnsi="Times New Roman" w:cs="Times New Roman"/>
          <w:color w:val="333436"/>
          <w:sz w:val="28"/>
          <w:szCs w:val="28"/>
        </w:rPr>
        <w:t xml:space="preserve">a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 xml:space="preserve">informațiile </w:t>
      </w:r>
      <w:r w:rsidRPr="00275085">
        <w:rPr>
          <w:rFonts w:ascii="Times New Roman" w:hAnsi="Times New Roman" w:cs="Times New Roman"/>
          <w:color w:val="333436"/>
          <w:sz w:val="28"/>
          <w:szCs w:val="28"/>
        </w:rPr>
        <w:t>cupr</w:t>
      </w:r>
      <w:r w:rsidRPr="00275085">
        <w:rPr>
          <w:rFonts w:ascii="Times New Roman" w:hAnsi="Times New Roman" w:cs="Times New Roman"/>
          <w:color w:val="0F0F13"/>
          <w:sz w:val="28"/>
          <w:szCs w:val="28"/>
        </w:rPr>
        <w:t>in</w:t>
      </w:r>
      <w:r w:rsidRPr="00275085">
        <w:rPr>
          <w:rFonts w:ascii="Times New Roman" w:hAnsi="Times New Roman" w:cs="Times New Roman"/>
          <w:color w:val="333436"/>
          <w:sz w:val="28"/>
          <w:szCs w:val="28"/>
        </w:rPr>
        <w:t xml:space="preserve">se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 xml:space="preserve">în listele publicate, Direcția Economică prin Serviciul Impozite și Taxe Locale, </w:t>
      </w:r>
      <w:r w:rsidRPr="00275085">
        <w:rPr>
          <w:rFonts w:ascii="Times New Roman" w:hAnsi="Times New Roman" w:cs="Times New Roman"/>
          <w:color w:val="333436"/>
          <w:sz w:val="28"/>
          <w:szCs w:val="28"/>
        </w:rPr>
        <w:t xml:space="preserve">operează de îndată,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 xml:space="preserve">modificările </w:t>
      </w:r>
      <w:r w:rsidRPr="00275085">
        <w:rPr>
          <w:rFonts w:ascii="Times New Roman" w:hAnsi="Times New Roman" w:cs="Times New Roman"/>
          <w:color w:val="0F0F13"/>
          <w:sz w:val="28"/>
          <w:szCs w:val="28"/>
        </w:rPr>
        <w:t>informa</w:t>
      </w:r>
      <w:r w:rsidRPr="00275085">
        <w:rPr>
          <w:rFonts w:ascii="Times New Roman" w:hAnsi="Times New Roman" w:cs="Times New Roman"/>
          <w:color w:val="333436"/>
          <w:sz w:val="28"/>
          <w:szCs w:val="28"/>
        </w:rPr>
        <w:t>ții</w:t>
      </w:r>
      <w:r w:rsidRPr="00275085">
        <w:rPr>
          <w:rFonts w:ascii="Times New Roman" w:hAnsi="Times New Roman" w:cs="Times New Roman"/>
          <w:color w:val="0F0F13"/>
          <w:sz w:val="28"/>
          <w:szCs w:val="28"/>
        </w:rPr>
        <w:t xml:space="preserve">lor </w:t>
      </w:r>
      <w:r w:rsidRPr="00275085">
        <w:rPr>
          <w:rFonts w:ascii="Times New Roman" w:hAnsi="Times New Roman" w:cs="Times New Roman"/>
          <w:color w:val="333436"/>
          <w:sz w:val="28"/>
          <w:szCs w:val="28"/>
        </w:rPr>
        <w:t>pub</w:t>
      </w:r>
      <w:r w:rsidRPr="00275085">
        <w:rPr>
          <w:rFonts w:ascii="Times New Roman" w:hAnsi="Times New Roman" w:cs="Times New Roman"/>
          <w:color w:val="0F0F13"/>
          <w:sz w:val="28"/>
          <w:szCs w:val="28"/>
        </w:rPr>
        <w:t>li</w:t>
      </w:r>
      <w:r w:rsidRPr="00275085">
        <w:rPr>
          <w:rFonts w:ascii="Times New Roman" w:hAnsi="Times New Roman" w:cs="Times New Roman"/>
          <w:color w:val="333436"/>
          <w:sz w:val="28"/>
          <w:szCs w:val="28"/>
        </w:rPr>
        <w:t xml:space="preserve">cate </w:t>
      </w:r>
      <w:r w:rsidRPr="00275085">
        <w:rPr>
          <w:rFonts w:ascii="Times New Roman" w:hAnsi="Times New Roman" w:cs="Times New Roman"/>
          <w:color w:val="212124"/>
          <w:sz w:val="28"/>
          <w:szCs w:val="28"/>
        </w:rPr>
        <w:t>pentru fiecare contribuabil</w:t>
      </w:r>
      <w:r w:rsidRPr="00275085">
        <w:rPr>
          <w:rFonts w:ascii="Times New Roman" w:hAnsi="Times New Roman" w:cs="Times New Roman"/>
          <w:color w:val="333436"/>
          <w:sz w:val="28"/>
          <w:szCs w:val="28"/>
        </w:rPr>
        <w:t>.</w:t>
      </w:r>
    </w:p>
    <w:p w14:paraId="378B9CA4" w14:textId="50D03CBA" w:rsidR="00275085" w:rsidRPr="00275085" w:rsidRDefault="00275085" w:rsidP="005D174C">
      <w:pPr>
        <w:widowControl w:val="0"/>
        <w:tabs>
          <w:tab w:val="left" w:pos="9356"/>
        </w:tabs>
        <w:autoSpaceDE w:val="0"/>
        <w:autoSpaceDN w:val="0"/>
        <w:spacing w:after="0" w:line="276" w:lineRule="auto"/>
        <w:ind w:right="-22"/>
        <w:jc w:val="both"/>
        <w:rPr>
          <w:rFonts w:ascii="Times New Roman" w:eastAsia="Times New Roman" w:hAnsi="Times New Roman" w:cs="Times New Roman"/>
          <w:sz w:val="28"/>
          <w:szCs w:val="28"/>
          <w14:ligatures w14:val="none"/>
        </w:rPr>
      </w:pPr>
      <w:r w:rsidRPr="00275085">
        <w:rPr>
          <w:rFonts w:ascii="Times New Roman" w:eastAsia="Times New Roman" w:hAnsi="Times New Roman" w:cs="Times New Roman"/>
          <w:sz w:val="28"/>
          <w:szCs w:val="28"/>
          <w14:ligatures w14:val="none"/>
        </w:rPr>
        <w:t xml:space="preserve">  </w:t>
      </w:r>
      <w:r w:rsidR="00F242D5">
        <w:rPr>
          <w:rFonts w:ascii="Times New Roman" w:eastAsia="Times New Roman" w:hAnsi="Times New Roman" w:cs="Times New Roman"/>
          <w:sz w:val="28"/>
          <w:szCs w:val="28"/>
          <w14:ligatures w14:val="none"/>
        </w:rPr>
        <w:t xml:space="preserve">   </w:t>
      </w:r>
      <w:r w:rsidRPr="00275085">
        <w:rPr>
          <w:rFonts w:ascii="Times New Roman" w:eastAsia="Times New Roman" w:hAnsi="Times New Roman" w:cs="Times New Roman"/>
          <w:sz w:val="28"/>
          <w:szCs w:val="28"/>
          <w14:ligatures w14:val="none"/>
        </w:rPr>
        <w:t>Prezenta procedură va fi pusă în aplicare începând cu data adoptării hotărârii Consiliului local.</w:t>
      </w:r>
    </w:p>
    <w:p w14:paraId="02050052" w14:textId="12055F49" w:rsidR="00275085" w:rsidRPr="00275085" w:rsidRDefault="00275085" w:rsidP="005D174C">
      <w:pPr>
        <w:widowControl w:val="0"/>
        <w:autoSpaceDE w:val="0"/>
        <w:autoSpaceDN w:val="0"/>
        <w:spacing w:after="0" w:line="276" w:lineRule="auto"/>
        <w:ind w:right="186"/>
        <w:jc w:val="both"/>
        <w:rPr>
          <w:rFonts w:ascii="Times New Roman" w:eastAsia="Times New Roman" w:hAnsi="Times New Roman" w:cs="Times New Roman"/>
          <w:sz w:val="28"/>
          <w:szCs w:val="28"/>
          <w14:ligatures w14:val="none"/>
        </w:rPr>
      </w:pPr>
      <w:r w:rsidRPr="00275085">
        <w:rPr>
          <w:rFonts w:ascii="Times New Roman" w:eastAsia="Times New Roman" w:hAnsi="Times New Roman" w:cs="Times New Roman"/>
          <w:sz w:val="28"/>
          <w:szCs w:val="28"/>
          <w14:ligatures w14:val="none"/>
        </w:rPr>
        <w:t xml:space="preserve">  </w:t>
      </w:r>
      <w:r w:rsidR="00F242D5">
        <w:rPr>
          <w:rFonts w:ascii="Times New Roman" w:eastAsia="Times New Roman" w:hAnsi="Times New Roman" w:cs="Times New Roman"/>
          <w:sz w:val="28"/>
          <w:szCs w:val="28"/>
          <w14:ligatures w14:val="none"/>
        </w:rPr>
        <w:t xml:space="preserve">   </w:t>
      </w:r>
      <w:r w:rsidRPr="00275085">
        <w:rPr>
          <w:rFonts w:ascii="Times New Roman" w:eastAsia="Times New Roman" w:hAnsi="Times New Roman" w:cs="Times New Roman"/>
          <w:sz w:val="28"/>
          <w:szCs w:val="28"/>
          <w14:ligatures w14:val="none"/>
        </w:rPr>
        <w:t>Anex</w:t>
      </w:r>
      <w:r w:rsidR="00D15E3A">
        <w:rPr>
          <w:rFonts w:ascii="Times New Roman" w:eastAsia="Times New Roman" w:hAnsi="Times New Roman" w:cs="Times New Roman"/>
          <w:sz w:val="28"/>
          <w:szCs w:val="28"/>
          <w14:ligatures w14:val="none"/>
        </w:rPr>
        <w:t>a</w:t>
      </w:r>
      <w:r w:rsidRPr="00275085">
        <w:rPr>
          <w:rFonts w:ascii="Times New Roman" w:eastAsia="Times New Roman" w:hAnsi="Times New Roman" w:cs="Times New Roman"/>
          <w:spacing w:val="-8"/>
          <w:sz w:val="28"/>
          <w:szCs w:val="28"/>
          <w14:ligatures w14:val="none"/>
        </w:rPr>
        <w:t xml:space="preserve"> </w:t>
      </w:r>
      <w:r w:rsidRPr="00275085">
        <w:rPr>
          <w:rFonts w:ascii="Times New Roman" w:eastAsia="Times New Roman" w:hAnsi="Times New Roman" w:cs="Times New Roman"/>
          <w:sz w:val="28"/>
          <w:szCs w:val="28"/>
          <w14:ligatures w14:val="none"/>
        </w:rPr>
        <w:t>nr.</w:t>
      </w:r>
      <w:r w:rsidRPr="00275085">
        <w:rPr>
          <w:rFonts w:ascii="Times New Roman" w:eastAsia="Times New Roman" w:hAnsi="Times New Roman" w:cs="Times New Roman"/>
          <w:spacing w:val="-4"/>
          <w:sz w:val="28"/>
          <w:szCs w:val="28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14:ligatures w14:val="none"/>
        </w:rPr>
        <w:t>1</w:t>
      </w:r>
      <w:r w:rsidRPr="00275085">
        <w:rPr>
          <w:rFonts w:ascii="Times New Roman" w:eastAsia="Times New Roman" w:hAnsi="Times New Roman" w:cs="Times New Roman"/>
          <w:spacing w:val="-2"/>
          <w:sz w:val="28"/>
          <w:szCs w:val="28"/>
          <w14:ligatures w14:val="none"/>
        </w:rPr>
        <w:t xml:space="preserve"> </w:t>
      </w:r>
      <w:r w:rsidRPr="00275085">
        <w:rPr>
          <w:rFonts w:ascii="Times New Roman" w:eastAsia="Times New Roman" w:hAnsi="Times New Roman" w:cs="Times New Roman"/>
          <w:sz w:val="28"/>
          <w:szCs w:val="28"/>
          <w14:ligatures w14:val="none"/>
        </w:rPr>
        <w:t>fac</w:t>
      </w:r>
      <w:r w:rsidR="00D15E3A">
        <w:rPr>
          <w:rFonts w:ascii="Times New Roman" w:eastAsia="Times New Roman" w:hAnsi="Times New Roman" w:cs="Times New Roman"/>
          <w:sz w:val="28"/>
          <w:szCs w:val="28"/>
          <w14:ligatures w14:val="none"/>
        </w:rPr>
        <w:t>e</w:t>
      </w:r>
      <w:r w:rsidRPr="00275085">
        <w:rPr>
          <w:rFonts w:ascii="Times New Roman" w:eastAsia="Times New Roman" w:hAnsi="Times New Roman" w:cs="Times New Roman"/>
          <w:spacing w:val="-6"/>
          <w:sz w:val="28"/>
          <w:szCs w:val="28"/>
          <w14:ligatures w14:val="none"/>
        </w:rPr>
        <w:t xml:space="preserve"> </w:t>
      </w:r>
      <w:r w:rsidRPr="00275085">
        <w:rPr>
          <w:rFonts w:ascii="Times New Roman" w:eastAsia="Times New Roman" w:hAnsi="Times New Roman" w:cs="Times New Roman"/>
          <w:sz w:val="28"/>
          <w:szCs w:val="28"/>
          <w14:ligatures w14:val="none"/>
        </w:rPr>
        <w:t>parte</w:t>
      </w:r>
      <w:r w:rsidRPr="00275085">
        <w:rPr>
          <w:rFonts w:ascii="Times New Roman" w:eastAsia="Times New Roman" w:hAnsi="Times New Roman" w:cs="Times New Roman"/>
          <w:spacing w:val="-6"/>
          <w:sz w:val="28"/>
          <w:szCs w:val="28"/>
          <w14:ligatures w14:val="none"/>
        </w:rPr>
        <w:t xml:space="preserve"> </w:t>
      </w:r>
      <w:r w:rsidRPr="00275085">
        <w:rPr>
          <w:rFonts w:ascii="Times New Roman" w:eastAsia="Times New Roman" w:hAnsi="Times New Roman" w:cs="Times New Roman"/>
          <w:sz w:val="28"/>
          <w:szCs w:val="28"/>
          <w14:ligatures w14:val="none"/>
        </w:rPr>
        <w:t>integrantă</w:t>
      </w:r>
      <w:r w:rsidRPr="00275085">
        <w:rPr>
          <w:rFonts w:ascii="Times New Roman" w:eastAsia="Times New Roman" w:hAnsi="Times New Roman" w:cs="Times New Roman"/>
          <w:spacing w:val="-2"/>
          <w:sz w:val="28"/>
          <w:szCs w:val="28"/>
          <w14:ligatures w14:val="none"/>
        </w:rPr>
        <w:t xml:space="preserve"> </w:t>
      </w:r>
      <w:r w:rsidRPr="00275085">
        <w:rPr>
          <w:rFonts w:ascii="Times New Roman" w:eastAsia="Times New Roman" w:hAnsi="Times New Roman" w:cs="Times New Roman"/>
          <w:sz w:val="28"/>
          <w:szCs w:val="28"/>
          <w14:ligatures w14:val="none"/>
        </w:rPr>
        <w:t>din</w:t>
      </w:r>
      <w:r w:rsidRPr="00275085">
        <w:rPr>
          <w:rFonts w:ascii="Times New Roman" w:eastAsia="Times New Roman" w:hAnsi="Times New Roman" w:cs="Times New Roman"/>
          <w:spacing w:val="-6"/>
          <w:sz w:val="28"/>
          <w:szCs w:val="28"/>
          <w14:ligatures w14:val="none"/>
        </w:rPr>
        <w:t xml:space="preserve"> </w:t>
      </w:r>
      <w:r w:rsidRPr="00275085">
        <w:rPr>
          <w:rFonts w:ascii="Times New Roman" w:eastAsia="Times New Roman" w:hAnsi="Times New Roman" w:cs="Times New Roman"/>
          <w:sz w:val="28"/>
          <w:szCs w:val="28"/>
          <w14:ligatures w14:val="none"/>
        </w:rPr>
        <w:t>prezenta</w:t>
      </w:r>
      <w:r w:rsidRPr="00275085">
        <w:rPr>
          <w:rFonts w:ascii="Times New Roman" w:eastAsia="Times New Roman" w:hAnsi="Times New Roman" w:cs="Times New Roman"/>
          <w:spacing w:val="-5"/>
          <w:sz w:val="28"/>
          <w:szCs w:val="28"/>
          <w14:ligatures w14:val="none"/>
        </w:rPr>
        <w:t xml:space="preserve"> </w:t>
      </w:r>
      <w:r w:rsidRPr="00275085">
        <w:rPr>
          <w:rFonts w:ascii="Times New Roman" w:eastAsia="Times New Roman" w:hAnsi="Times New Roman" w:cs="Times New Roman"/>
          <w:spacing w:val="-2"/>
          <w:sz w:val="28"/>
          <w:szCs w:val="28"/>
          <w14:ligatures w14:val="none"/>
        </w:rPr>
        <w:t>procedură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14:ligatures w14:val="none"/>
        </w:rPr>
        <w:t>.</w:t>
      </w:r>
    </w:p>
    <w:p w14:paraId="14E9FADF" w14:textId="77777777" w:rsidR="00275085" w:rsidRPr="00C22AE6" w:rsidRDefault="00275085" w:rsidP="00275085">
      <w:pPr>
        <w:widowControl w:val="0"/>
        <w:autoSpaceDE w:val="0"/>
        <w:autoSpaceDN w:val="0"/>
        <w:spacing w:before="1" w:after="0" w:line="240" w:lineRule="auto"/>
        <w:ind w:left="360" w:right="175" w:firstLine="66"/>
        <w:jc w:val="both"/>
        <w:rPr>
          <w:rFonts w:ascii="Times New Roman" w:eastAsia="Times New Roman" w:hAnsi="Times New Roman" w:cs="Times New Roman"/>
          <w:sz w:val="28"/>
          <w:szCs w:val="28"/>
          <w14:ligatures w14:val="none"/>
        </w:rPr>
      </w:pPr>
      <w:r w:rsidRPr="00C22AE6">
        <w:rPr>
          <w:rFonts w:ascii="Times New Roman" w:eastAsia="Times New Roman" w:hAnsi="Times New Roman" w:cs="Times New Roman"/>
          <w:sz w:val="28"/>
          <w:szCs w:val="28"/>
          <w14:ligatures w14:val="none"/>
        </w:rPr>
        <w:t xml:space="preserve">  </w:t>
      </w:r>
    </w:p>
    <w:p w14:paraId="6F49EF83" w14:textId="77777777" w:rsidR="00275085" w:rsidRPr="00C22AE6" w:rsidRDefault="00275085" w:rsidP="00275085">
      <w:pPr>
        <w:widowControl w:val="0"/>
        <w:autoSpaceDE w:val="0"/>
        <w:autoSpaceDN w:val="0"/>
        <w:spacing w:before="1" w:after="0" w:line="240" w:lineRule="auto"/>
        <w:ind w:left="360" w:right="175" w:firstLine="66"/>
        <w:jc w:val="both"/>
        <w:rPr>
          <w:rFonts w:ascii="Times New Roman" w:eastAsia="Times New Roman" w:hAnsi="Times New Roman" w:cs="Times New Roman"/>
          <w:sz w:val="28"/>
          <w:szCs w:val="28"/>
          <w14:ligatures w14:val="none"/>
        </w:rPr>
      </w:pPr>
    </w:p>
    <w:p w14:paraId="027675C5" w14:textId="77777777" w:rsidR="00275085" w:rsidRPr="00C22AE6" w:rsidRDefault="00275085" w:rsidP="00275085">
      <w:pPr>
        <w:widowControl w:val="0"/>
        <w:tabs>
          <w:tab w:val="left" w:pos="6804"/>
        </w:tabs>
        <w:autoSpaceDE w:val="0"/>
        <w:autoSpaceDN w:val="0"/>
        <w:spacing w:before="1" w:after="0" w:line="240" w:lineRule="auto"/>
        <w:ind w:left="360" w:right="175" w:firstLine="6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14:ligatures w14:val="none"/>
        </w:rPr>
      </w:pPr>
      <w:r w:rsidRPr="00C22AE6">
        <w:rPr>
          <w:rFonts w:ascii="Times New Roman" w:eastAsia="Times New Roman" w:hAnsi="Times New Roman" w:cs="Times New Roman"/>
          <w:b/>
          <w:bCs/>
          <w:sz w:val="28"/>
          <w:szCs w:val="28"/>
          <w14:ligatures w14:val="none"/>
        </w:rPr>
        <w:t xml:space="preserve">DIRECTOR EXECUTIV                              </w:t>
      </w:r>
    </w:p>
    <w:p w14:paraId="1590BFBD" w14:textId="77777777" w:rsidR="00275085" w:rsidRPr="00C22AE6" w:rsidRDefault="00275085" w:rsidP="00275085">
      <w:pPr>
        <w:widowControl w:val="0"/>
        <w:tabs>
          <w:tab w:val="left" w:pos="6804"/>
        </w:tabs>
        <w:autoSpaceDE w:val="0"/>
        <w:autoSpaceDN w:val="0"/>
        <w:spacing w:before="1" w:after="0" w:line="240" w:lineRule="auto"/>
        <w:ind w:left="360" w:right="175" w:firstLine="66"/>
        <w:jc w:val="both"/>
        <w:rPr>
          <w:rFonts w:ascii="Times New Roman" w:eastAsia="Times New Roman" w:hAnsi="Times New Roman" w:cs="Times New Roman"/>
          <w:sz w:val="28"/>
          <w:szCs w:val="28"/>
          <w14:ligatures w14:val="none"/>
        </w:rPr>
      </w:pPr>
      <w:r w:rsidRPr="00740B1E">
        <w:rPr>
          <w:rFonts w:ascii="Times New Roman" w:eastAsia="Times New Roman" w:hAnsi="Times New Roman" w:cs="Times New Roman"/>
          <w:b/>
          <w:bCs/>
          <w:sz w:val="28"/>
          <w:szCs w:val="28"/>
          <w14:ligatures w14:val="none"/>
        </w:rPr>
        <w:t xml:space="preserve">      Ionica ION</w:t>
      </w:r>
      <w:r w:rsidRPr="00C22AE6">
        <w:rPr>
          <w:rFonts w:ascii="Times New Roman" w:eastAsia="Times New Roman" w:hAnsi="Times New Roman" w:cs="Times New Roman"/>
          <w:sz w:val="28"/>
          <w:szCs w:val="28"/>
          <w14:ligatures w14:val="none"/>
        </w:rPr>
        <w:t xml:space="preserve">                                                       </w:t>
      </w:r>
      <w:r w:rsidRPr="00C22AE6">
        <w:rPr>
          <w:rFonts w:ascii="Times New Roman" w:eastAsia="Times New Roman" w:hAnsi="Times New Roman" w:cs="Times New Roman"/>
          <w:b/>
          <w:bCs/>
          <w:sz w:val="28"/>
          <w:szCs w:val="28"/>
          <w14:ligatures w14:val="none"/>
        </w:rPr>
        <w:t>ȘEF SERVICIU I.T.L.E.S.</w:t>
      </w:r>
    </w:p>
    <w:p w14:paraId="6D187FD7" w14:textId="66C9677B" w:rsidR="00275085" w:rsidRPr="00740B1E" w:rsidRDefault="00740B1E" w:rsidP="00275085">
      <w:pPr>
        <w:tabs>
          <w:tab w:val="left" w:pos="6804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t xml:space="preserve">                                                                                                                                </w:t>
      </w:r>
      <w:r w:rsidR="00275085" w:rsidRPr="00740B1E">
        <w:rPr>
          <w:rFonts w:ascii="Times New Roman" w:hAnsi="Times New Roman" w:cs="Times New Roman"/>
          <w:b/>
          <w:bCs/>
          <w:sz w:val="28"/>
          <w:szCs w:val="28"/>
        </w:rPr>
        <w:t>Vasile Adrian</w:t>
      </w:r>
    </w:p>
    <w:p w14:paraId="5FED4534" w14:textId="77777777" w:rsidR="00275085" w:rsidRPr="00C22AE6" w:rsidRDefault="00275085" w:rsidP="00275085">
      <w:pPr>
        <w:tabs>
          <w:tab w:val="left" w:pos="6804"/>
        </w:tabs>
        <w:rPr>
          <w:rFonts w:ascii="Times New Roman" w:hAnsi="Times New Roman" w:cs="Times New Roman"/>
          <w:sz w:val="28"/>
          <w:szCs w:val="28"/>
        </w:rPr>
      </w:pPr>
    </w:p>
    <w:p w14:paraId="2C84BD86" w14:textId="77777777" w:rsidR="00275085" w:rsidRPr="00C22AE6" w:rsidRDefault="00275085" w:rsidP="00275085">
      <w:pPr>
        <w:tabs>
          <w:tab w:val="left" w:pos="6804"/>
        </w:tabs>
        <w:rPr>
          <w:rFonts w:ascii="Times New Roman" w:hAnsi="Times New Roman" w:cs="Times New Roman"/>
          <w:sz w:val="28"/>
          <w:szCs w:val="28"/>
        </w:rPr>
      </w:pPr>
    </w:p>
    <w:p w14:paraId="7B678B27" w14:textId="77777777" w:rsidR="00275085" w:rsidRPr="00C22AE6" w:rsidRDefault="00275085" w:rsidP="00275085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C22AE6">
        <w:rPr>
          <w:rFonts w:ascii="Times New Roman" w:hAnsi="Times New Roman" w:cs="Times New Roman"/>
          <w:b/>
          <w:bCs/>
          <w:sz w:val="28"/>
          <w:szCs w:val="28"/>
        </w:rPr>
        <w:t>PREȘEDINTE DE ȘEDINȚĂ</w:t>
      </w:r>
      <w:r w:rsidRPr="00C22AE6">
        <w:rPr>
          <w:rFonts w:ascii="Times New Roman" w:hAnsi="Times New Roman" w:cs="Times New Roman"/>
          <w:sz w:val="28"/>
          <w:szCs w:val="28"/>
        </w:rPr>
        <w:t xml:space="preserve">,                                      </w:t>
      </w:r>
      <w:r w:rsidRPr="00C22AE6">
        <w:rPr>
          <w:rFonts w:ascii="Times New Roman" w:hAnsi="Times New Roman" w:cs="Times New Roman"/>
          <w:sz w:val="28"/>
          <w:szCs w:val="28"/>
          <w:u w:val="single"/>
        </w:rPr>
        <w:t>Contrasemnează:</w:t>
      </w:r>
    </w:p>
    <w:p w14:paraId="4E525054" w14:textId="77777777" w:rsidR="00275085" w:rsidRPr="00C22AE6" w:rsidRDefault="00275085" w:rsidP="00275085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22AE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Pr="00C22AE6">
        <w:rPr>
          <w:rFonts w:ascii="Times New Roman" w:hAnsi="Times New Roman" w:cs="Times New Roman"/>
          <w:b/>
          <w:bCs/>
          <w:sz w:val="28"/>
          <w:szCs w:val="28"/>
        </w:rPr>
        <w:t>SECRETAR GENERAL,</w:t>
      </w:r>
    </w:p>
    <w:p w14:paraId="46E0756A" w14:textId="77777777" w:rsidR="00275085" w:rsidRPr="00C22AE6" w:rsidRDefault="00275085" w:rsidP="00275085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AE6">
        <w:rPr>
          <w:rFonts w:ascii="Times New Roman" w:hAnsi="Times New Roman" w:cs="Times New Roman"/>
          <w:sz w:val="28"/>
          <w:szCs w:val="28"/>
        </w:rPr>
        <w:t xml:space="preserve">        ...........................                                    </w:t>
      </w:r>
    </w:p>
    <w:p w14:paraId="2C05479D" w14:textId="25B11D14" w:rsidR="00275085" w:rsidRPr="00C22AE6" w:rsidRDefault="00275085" w:rsidP="00275085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AE6">
        <w:rPr>
          <w:rFonts w:ascii="Times New Roman" w:hAnsi="Times New Roman" w:cs="Times New Roman"/>
          <w:sz w:val="28"/>
          <w:szCs w:val="28"/>
        </w:rPr>
        <w:t xml:space="preserve">    </w:t>
      </w:r>
      <w:r w:rsidR="00740B1E" w:rsidRPr="00740B1E">
        <w:rPr>
          <w:rFonts w:ascii="Times New Roman" w:hAnsi="Times New Roman" w:cs="Times New Roman"/>
          <w:b/>
          <w:bCs/>
          <w:sz w:val="28"/>
          <w:szCs w:val="28"/>
        </w:rPr>
        <w:t>Adrian-Petre BEREȘ</w:t>
      </w:r>
      <w:r w:rsidRPr="00C22AE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</w:t>
      </w:r>
      <w:r w:rsidRPr="00C22AE6">
        <w:rPr>
          <w:rFonts w:ascii="Times New Roman" w:hAnsi="Times New Roman" w:cs="Times New Roman"/>
          <w:sz w:val="28"/>
          <w:szCs w:val="28"/>
        </w:rPr>
        <w:t>...............................</w:t>
      </w:r>
    </w:p>
    <w:p w14:paraId="61991F49" w14:textId="77777777" w:rsidR="00275085" w:rsidRPr="00C22AE6" w:rsidRDefault="00275085" w:rsidP="00275085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22AE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 w:rsidRPr="00C22AE6">
        <w:rPr>
          <w:rFonts w:ascii="Times New Roman" w:hAnsi="Times New Roman" w:cs="Times New Roman"/>
          <w:b/>
          <w:bCs/>
          <w:sz w:val="28"/>
          <w:szCs w:val="28"/>
        </w:rPr>
        <w:t>Melania SOLOMON</w:t>
      </w:r>
    </w:p>
    <w:p w14:paraId="4A5217C6" w14:textId="77777777" w:rsidR="00275085" w:rsidRPr="00C22AE6" w:rsidRDefault="00275085" w:rsidP="00275085">
      <w:pPr>
        <w:spacing w:after="0"/>
        <w:rPr>
          <w:rFonts w:ascii="Times New Roman" w:hAnsi="Times New Roman"/>
          <w:sz w:val="24"/>
          <w:szCs w:val="24"/>
        </w:rPr>
      </w:pPr>
    </w:p>
    <w:p w14:paraId="3D60520D" w14:textId="0269E696" w:rsidR="00747745" w:rsidRPr="00275085" w:rsidRDefault="00747745" w:rsidP="00C72AD3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747745" w:rsidRPr="00275085" w:rsidSect="00C72AD3">
      <w:headerReference w:type="default" r:id="rId9"/>
      <w:footerReference w:type="default" r:id="rId10"/>
      <w:pgSz w:w="11906" w:h="16838" w:code="9"/>
      <w:pgMar w:top="1440" w:right="1440" w:bottom="144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C689A" w14:textId="77777777" w:rsidR="00B6200F" w:rsidRDefault="00B6200F" w:rsidP="00F206B7">
      <w:pPr>
        <w:spacing w:after="0" w:line="240" w:lineRule="auto"/>
      </w:pPr>
      <w:r>
        <w:separator/>
      </w:r>
    </w:p>
  </w:endnote>
  <w:endnote w:type="continuationSeparator" w:id="0">
    <w:p w14:paraId="2F1C3EA0" w14:textId="77777777" w:rsidR="00B6200F" w:rsidRDefault="00B6200F" w:rsidP="00F20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C78F2" w14:textId="32BAC11B" w:rsidR="00F206B7" w:rsidRDefault="00F206B7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B7731CB" wp14:editId="5504B74E">
          <wp:simplePos x="0" y="0"/>
          <wp:positionH relativeFrom="page">
            <wp:posOffset>0</wp:posOffset>
          </wp:positionH>
          <wp:positionV relativeFrom="paragraph">
            <wp:posOffset>131445</wp:posOffset>
          </wp:positionV>
          <wp:extent cx="7762875" cy="497205"/>
          <wp:effectExtent l="0" t="0" r="9525" b="0"/>
          <wp:wrapSquare wrapText="bothSides"/>
          <wp:docPr id="1937711784" name="I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2875" cy="497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6FAF5" w14:textId="77777777" w:rsidR="00B6200F" w:rsidRDefault="00B6200F" w:rsidP="00F206B7">
      <w:pPr>
        <w:spacing w:after="0" w:line="240" w:lineRule="auto"/>
      </w:pPr>
      <w:r>
        <w:separator/>
      </w:r>
    </w:p>
  </w:footnote>
  <w:footnote w:type="continuationSeparator" w:id="0">
    <w:p w14:paraId="0EC69C65" w14:textId="77777777" w:rsidR="00B6200F" w:rsidRDefault="00B6200F" w:rsidP="00F206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B30E9" w14:textId="53D8B7AA" w:rsidR="00F206B7" w:rsidRPr="00881D80" w:rsidRDefault="00AF66A8" w:rsidP="00AF66A8">
    <w:pPr>
      <w:pStyle w:val="Header"/>
    </w:pPr>
    <w:r w:rsidRPr="00AF66A8">
      <w:rPr>
        <w:noProof/>
      </w:rPr>
      <w:drawing>
        <wp:anchor distT="0" distB="0" distL="114300" distR="114300" simplePos="0" relativeHeight="251660288" behindDoc="0" locked="0" layoutInCell="1" allowOverlap="1" wp14:anchorId="0CF192B4" wp14:editId="78CECFC2">
          <wp:simplePos x="0" y="0"/>
          <wp:positionH relativeFrom="page">
            <wp:align>left</wp:align>
          </wp:positionH>
          <wp:positionV relativeFrom="paragraph">
            <wp:posOffset>0</wp:posOffset>
          </wp:positionV>
          <wp:extent cx="7743600" cy="1497600"/>
          <wp:effectExtent l="0" t="0" r="0" b="7620"/>
          <wp:wrapSquare wrapText="bothSides"/>
          <wp:docPr id="1330034186" name="Imagine 2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3600" cy="149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ED6615"/>
    <w:multiLevelType w:val="hybridMultilevel"/>
    <w:tmpl w:val="C1D6D4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7833F3"/>
    <w:multiLevelType w:val="hybridMultilevel"/>
    <w:tmpl w:val="F3F487F4"/>
    <w:lvl w:ilvl="0" w:tplc="86A86DA0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93041619">
    <w:abstractNumId w:val="0"/>
  </w:num>
  <w:num w:numId="2" w16cid:durableId="4932257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3424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6B7"/>
    <w:rsid w:val="00022541"/>
    <w:rsid w:val="00022B06"/>
    <w:rsid w:val="00026606"/>
    <w:rsid w:val="00034C57"/>
    <w:rsid w:val="00081FE4"/>
    <w:rsid w:val="00084A49"/>
    <w:rsid w:val="000A6A21"/>
    <w:rsid w:val="000C7C7F"/>
    <w:rsid w:val="000D2C4B"/>
    <w:rsid w:val="000E00C7"/>
    <w:rsid w:val="0013041E"/>
    <w:rsid w:val="0014514A"/>
    <w:rsid w:val="001C7AA2"/>
    <w:rsid w:val="001E17EE"/>
    <w:rsid w:val="0022741E"/>
    <w:rsid w:val="00275085"/>
    <w:rsid w:val="00284A81"/>
    <w:rsid w:val="00293AFA"/>
    <w:rsid w:val="00311E0A"/>
    <w:rsid w:val="00331418"/>
    <w:rsid w:val="0035449D"/>
    <w:rsid w:val="003873EA"/>
    <w:rsid w:val="003B5EC2"/>
    <w:rsid w:val="00427E2F"/>
    <w:rsid w:val="004377C3"/>
    <w:rsid w:val="00472978"/>
    <w:rsid w:val="004D4A1B"/>
    <w:rsid w:val="004F781E"/>
    <w:rsid w:val="0051429D"/>
    <w:rsid w:val="00514AF2"/>
    <w:rsid w:val="005369E4"/>
    <w:rsid w:val="0054542D"/>
    <w:rsid w:val="00560490"/>
    <w:rsid w:val="005800F9"/>
    <w:rsid w:val="00596337"/>
    <w:rsid w:val="005D174C"/>
    <w:rsid w:val="00600FA4"/>
    <w:rsid w:val="00630E6A"/>
    <w:rsid w:val="00671459"/>
    <w:rsid w:val="006F0524"/>
    <w:rsid w:val="006F15CA"/>
    <w:rsid w:val="00736DEB"/>
    <w:rsid w:val="00740B1E"/>
    <w:rsid w:val="00747745"/>
    <w:rsid w:val="00747A5A"/>
    <w:rsid w:val="007541DA"/>
    <w:rsid w:val="007925B7"/>
    <w:rsid w:val="007E3D97"/>
    <w:rsid w:val="00850BA2"/>
    <w:rsid w:val="00881D80"/>
    <w:rsid w:val="00896494"/>
    <w:rsid w:val="008D14D7"/>
    <w:rsid w:val="008F14EA"/>
    <w:rsid w:val="00904C8D"/>
    <w:rsid w:val="00917900"/>
    <w:rsid w:val="0093757F"/>
    <w:rsid w:val="00945BA6"/>
    <w:rsid w:val="00954FB7"/>
    <w:rsid w:val="00994FE2"/>
    <w:rsid w:val="009B0EA6"/>
    <w:rsid w:val="009C00B4"/>
    <w:rsid w:val="009F2FE1"/>
    <w:rsid w:val="009F32DF"/>
    <w:rsid w:val="00A019F0"/>
    <w:rsid w:val="00A54CA8"/>
    <w:rsid w:val="00A62ACF"/>
    <w:rsid w:val="00AE04B0"/>
    <w:rsid w:val="00AF66A8"/>
    <w:rsid w:val="00B10E0A"/>
    <w:rsid w:val="00B11B83"/>
    <w:rsid w:val="00B57B73"/>
    <w:rsid w:val="00B6200F"/>
    <w:rsid w:val="00B730FF"/>
    <w:rsid w:val="00BD33ED"/>
    <w:rsid w:val="00C414E9"/>
    <w:rsid w:val="00C508E4"/>
    <w:rsid w:val="00C72AD3"/>
    <w:rsid w:val="00CF10E3"/>
    <w:rsid w:val="00D0651D"/>
    <w:rsid w:val="00D15E3A"/>
    <w:rsid w:val="00D26A63"/>
    <w:rsid w:val="00D44D33"/>
    <w:rsid w:val="00D8145C"/>
    <w:rsid w:val="00D911D8"/>
    <w:rsid w:val="00DD246C"/>
    <w:rsid w:val="00E1168C"/>
    <w:rsid w:val="00E17EDE"/>
    <w:rsid w:val="00E31506"/>
    <w:rsid w:val="00E775B4"/>
    <w:rsid w:val="00E913A5"/>
    <w:rsid w:val="00EB2677"/>
    <w:rsid w:val="00EC4037"/>
    <w:rsid w:val="00EE4B31"/>
    <w:rsid w:val="00F0432C"/>
    <w:rsid w:val="00F0510B"/>
    <w:rsid w:val="00F206B7"/>
    <w:rsid w:val="00F21AC1"/>
    <w:rsid w:val="00F242D5"/>
    <w:rsid w:val="00F40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0D4307"/>
  <w15:chartTrackingRefBased/>
  <w15:docId w15:val="{0FFBCF65-3DC5-4144-8D55-190CF6C79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06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06B7"/>
  </w:style>
  <w:style w:type="paragraph" w:styleId="Footer">
    <w:name w:val="footer"/>
    <w:basedOn w:val="Normal"/>
    <w:link w:val="FooterChar"/>
    <w:uiPriority w:val="99"/>
    <w:unhideWhenUsed/>
    <w:rsid w:val="00F206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06B7"/>
  </w:style>
  <w:style w:type="paragraph" w:styleId="ListParagraph">
    <w:name w:val="List Paragraph"/>
    <w:basedOn w:val="Normal"/>
    <w:uiPriority w:val="34"/>
    <w:qFormat/>
    <w:rsid w:val="009C00B4"/>
    <w:pPr>
      <w:spacing w:after="200" w:line="276" w:lineRule="auto"/>
      <w:ind w:left="720"/>
      <w:contextualSpacing/>
    </w:pPr>
    <w:rPr>
      <w:rFonts w:ascii="Calibri" w:eastAsia="Calibri" w:hAnsi="Calibri" w:cs="Times New Roman"/>
      <w14:ligatures w14:val="none"/>
    </w:rPr>
  </w:style>
  <w:style w:type="paragraph" w:customStyle="1" w:styleId="Default">
    <w:name w:val="Default"/>
    <w:rsid w:val="009C00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27508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275085"/>
    <w:rPr>
      <w:rFonts w:ascii="Arial" w:eastAsia="Arial" w:hAnsi="Arial" w:cs="Arial"/>
      <w14:ligatures w14:val="none"/>
    </w:rPr>
  </w:style>
  <w:style w:type="character" w:styleId="Hyperlink">
    <w:name w:val="Hyperlink"/>
    <w:basedOn w:val="DefaultParagraphFont"/>
    <w:uiPriority w:val="99"/>
    <w:unhideWhenUsed/>
    <w:rsid w:val="002750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9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imaria-medgidia.ro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rimariavl.ro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476</Words>
  <Characters>2765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Alexandru-Eugen Bran</dc:creator>
  <cp:keywords/>
  <dc:description/>
  <cp:lastModifiedBy>executari</cp:lastModifiedBy>
  <cp:revision>13</cp:revision>
  <cp:lastPrinted>2026-09-17T06:45:00Z</cp:lastPrinted>
  <dcterms:created xsi:type="dcterms:W3CDTF">2026-07-10T07:41:00Z</dcterms:created>
  <dcterms:modified xsi:type="dcterms:W3CDTF">2026-09-17T06:45:00Z</dcterms:modified>
</cp:coreProperties>
</file>