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C0BB" w14:textId="36153E3F" w:rsidR="00336020" w:rsidRPr="00336020" w:rsidRDefault="00336020" w:rsidP="00336020">
      <w:pPr>
        <w:spacing w:after="0" w:line="240" w:lineRule="auto"/>
        <w:jc w:val="center"/>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 xml:space="preserve">FORMULAR DE </w:t>
      </w:r>
      <w:r w:rsidR="00352C27">
        <w:rPr>
          <w:rFonts w:ascii="Times New Roman" w:eastAsia="Times New Roman" w:hAnsi="Times New Roman" w:cs="Times New Roman"/>
          <w:b/>
          <w:bCs/>
          <w:kern w:val="0"/>
          <w:sz w:val="24"/>
          <w:szCs w:val="24"/>
          <w:lang w:val="ro-RO" w:eastAsia="en-GB"/>
          <w14:ligatures w14:val="none"/>
        </w:rPr>
        <w:t>CANDIDATURA</w:t>
      </w:r>
    </w:p>
    <w:p w14:paraId="3C067E81" w14:textId="44BD54E2" w:rsidR="00336020" w:rsidRPr="00336020" w:rsidRDefault="00336020" w:rsidP="00336020">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 xml:space="preserve">(privind selecția unui partener ONG în cadrul proiectului </w:t>
      </w:r>
      <w:bookmarkStart w:id="0" w:name="_Hlk230020944"/>
      <w:r w:rsidR="00543836">
        <w:rPr>
          <w:rFonts w:ascii="Times New Roman" w:eastAsia="Times New Roman" w:hAnsi="Times New Roman" w:cs="Times New Roman"/>
          <w:i/>
          <w:iCs/>
          <w:kern w:val="0"/>
          <w:sz w:val="24"/>
          <w:szCs w:val="24"/>
          <w:lang w:val="ro-RO" w:eastAsia="en-GB"/>
          <w14:ligatures w14:val="none"/>
        </w:rPr>
        <w:t>”</w:t>
      </w:r>
      <w:r w:rsidR="00543836" w:rsidRPr="00543836">
        <w:rPr>
          <w:rFonts w:ascii="Times New Roman" w:eastAsia="Times New Roman" w:hAnsi="Times New Roman" w:cs="Times New Roman"/>
          <w:i/>
          <w:iCs/>
          <w:kern w:val="0"/>
          <w:sz w:val="24"/>
          <w:szCs w:val="24"/>
          <w:lang w:val="ro-RO" w:eastAsia="en-GB"/>
          <w14:ligatures w14:val="none"/>
        </w:rPr>
        <w:t>Regenerare urbană în zona Nord a municipiului Medgidia, județul Constanța</w:t>
      </w:r>
      <w:r w:rsidRPr="00336020">
        <w:rPr>
          <w:rFonts w:ascii="Times New Roman" w:eastAsia="Times New Roman" w:hAnsi="Times New Roman" w:cs="Times New Roman"/>
          <w:i/>
          <w:iCs/>
          <w:kern w:val="0"/>
          <w:sz w:val="24"/>
          <w:szCs w:val="24"/>
          <w:lang w:val="ro-RO" w:eastAsia="en-GB"/>
          <w14:ligatures w14:val="none"/>
        </w:rPr>
        <w:t>”</w:t>
      </w:r>
      <w:bookmarkEnd w:id="0"/>
      <w:r w:rsidRPr="00336020">
        <w:rPr>
          <w:rFonts w:ascii="Times New Roman" w:eastAsia="Times New Roman" w:hAnsi="Times New Roman" w:cs="Times New Roman"/>
          <w:i/>
          <w:iCs/>
          <w:kern w:val="0"/>
          <w:sz w:val="24"/>
          <w:szCs w:val="24"/>
          <w:lang w:val="ro-RO" w:eastAsia="en-GB"/>
          <w14:ligatures w14:val="none"/>
        </w:rPr>
        <w:t>)</w:t>
      </w:r>
    </w:p>
    <w:p w14:paraId="602FFA05" w14:textId="77777777" w:rsidR="00336020" w:rsidRPr="00336020" w:rsidRDefault="00336020" w:rsidP="00336020">
      <w:pPr>
        <w:spacing w:after="0" w:line="240" w:lineRule="auto"/>
        <w:jc w:val="center"/>
        <w:rPr>
          <w:rFonts w:ascii="Times New Roman" w:eastAsia="Times New Roman" w:hAnsi="Times New Roman" w:cs="Times New Roman"/>
          <w:kern w:val="0"/>
          <w:sz w:val="24"/>
          <w:szCs w:val="24"/>
          <w:lang w:val="ro-RO" w:eastAsia="en-GB"/>
          <w14:ligatures w14:val="none"/>
        </w:rPr>
      </w:pPr>
    </w:p>
    <w:p w14:paraId="2B9785E2"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I. Date generale despre organizație</w:t>
      </w:r>
    </w:p>
    <w:p w14:paraId="6EF7F070"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Denumirea completă a ONG-ului:</w:t>
      </w:r>
      <w:r w:rsidRPr="00336020">
        <w:rPr>
          <w:rFonts w:ascii="Times New Roman" w:eastAsia="Times New Roman" w:hAnsi="Times New Roman" w:cs="Times New Roman"/>
          <w:kern w:val="0"/>
          <w:sz w:val="24"/>
          <w:szCs w:val="24"/>
          <w:lang w:val="ro-RO" w:eastAsia="en-GB"/>
          <w14:ligatures w14:val="none"/>
        </w:rPr>
        <w:br/>
        <w:t>..................................................................................................................................</w:t>
      </w:r>
    </w:p>
    <w:p w14:paraId="38CFE183"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Sediul social (adresă completă):</w:t>
      </w:r>
      <w:r w:rsidRPr="00336020">
        <w:rPr>
          <w:rFonts w:ascii="Times New Roman" w:eastAsia="Times New Roman" w:hAnsi="Times New Roman" w:cs="Times New Roman"/>
          <w:kern w:val="0"/>
          <w:sz w:val="24"/>
          <w:szCs w:val="24"/>
          <w:lang w:val="ro-RO" w:eastAsia="en-GB"/>
          <w14:ligatures w14:val="none"/>
        </w:rPr>
        <w:br/>
        <w:t>..................................................................................................................................</w:t>
      </w:r>
    </w:p>
    <w:p w14:paraId="1A0B3CED"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Cod de înregistrare fiscală (CIF):</w:t>
      </w:r>
      <w:r w:rsidRPr="00336020">
        <w:rPr>
          <w:rFonts w:ascii="Times New Roman" w:eastAsia="Times New Roman" w:hAnsi="Times New Roman" w:cs="Times New Roman"/>
          <w:kern w:val="0"/>
          <w:sz w:val="24"/>
          <w:szCs w:val="24"/>
          <w:lang w:val="ro-RO" w:eastAsia="en-GB"/>
          <w14:ligatures w14:val="none"/>
        </w:rPr>
        <w:br/>
        <w:t>..................................................................................................................................</w:t>
      </w:r>
    </w:p>
    <w:p w14:paraId="3C2D1DE0"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Cont bancar (IBAN) și instituția bancară:</w:t>
      </w:r>
      <w:r w:rsidRPr="00336020">
        <w:rPr>
          <w:rFonts w:ascii="Times New Roman" w:eastAsia="Times New Roman" w:hAnsi="Times New Roman" w:cs="Times New Roman"/>
          <w:kern w:val="0"/>
          <w:sz w:val="24"/>
          <w:szCs w:val="24"/>
          <w:lang w:val="ro-RO" w:eastAsia="en-GB"/>
          <w14:ligatures w14:val="none"/>
        </w:rPr>
        <w:br/>
        <w:t>..................................................................................................................................</w:t>
      </w:r>
    </w:p>
    <w:p w14:paraId="29DFE2AF"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Reprezentant legal (nume, prenume, funcție):</w:t>
      </w:r>
      <w:r w:rsidRPr="00336020">
        <w:rPr>
          <w:rFonts w:ascii="Times New Roman" w:eastAsia="Times New Roman" w:hAnsi="Times New Roman" w:cs="Times New Roman"/>
          <w:kern w:val="0"/>
          <w:sz w:val="24"/>
          <w:szCs w:val="24"/>
          <w:lang w:val="ro-RO" w:eastAsia="en-GB"/>
          <w14:ligatures w14:val="none"/>
        </w:rPr>
        <w:br/>
        <w:t>..................................................................................................................................</w:t>
      </w:r>
    </w:p>
    <w:p w14:paraId="0D0811EB"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Persoană de contact (nume, prenume, telefon, e-mail):</w:t>
      </w:r>
      <w:r w:rsidRPr="00336020">
        <w:rPr>
          <w:rFonts w:ascii="Times New Roman" w:eastAsia="Times New Roman" w:hAnsi="Times New Roman" w:cs="Times New Roman"/>
          <w:kern w:val="0"/>
          <w:sz w:val="24"/>
          <w:szCs w:val="24"/>
          <w:lang w:val="ro-RO" w:eastAsia="en-GB"/>
          <w14:ligatures w14:val="none"/>
        </w:rPr>
        <w:br/>
        <w:t>..................................................................................................................................</w:t>
      </w:r>
    </w:p>
    <w:p w14:paraId="09A41CA5"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77EBA939"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II. Domeniul de activitate al ONG-ului</w:t>
      </w:r>
    </w:p>
    <w:p w14:paraId="26C7F442"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(conform statut și activitate relevantă)</w:t>
      </w:r>
    </w:p>
    <w:p w14:paraId="5FF247E4"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Cultură / educație patrimonială</w:t>
      </w:r>
    </w:p>
    <w:p w14:paraId="6CBCCD58" w14:textId="5670E268" w:rsidR="00336020" w:rsidRPr="00336020" w:rsidRDefault="00C54E6D"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Pr>
          <w:rFonts w:ascii="Times New Roman" w:eastAsia="Times New Roman" w:hAnsi="Times New Roman" w:cs="Times New Roman"/>
          <w:kern w:val="0"/>
          <w:sz w:val="24"/>
          <w:szCs w:val="24"/>
          <w:lang w:val="ro-RO" w:eastAsia="en-GB"/>
          <w14:ligatures w14:val="none"/>
        </w:rPr>
        <w:t>Dezvoltare</w:t>
      </w:r>
      <w:r w:rsidR="00336020" w:rsidRPr="00336020">
        <w:rPr>
          <w:rFonts w:ascii="Times New Roman" w:eastAsia="Times New Roman" w:hAnsi="Times New Roman" w:cs="Times New Roman"/>
          <w:kern w:val="0"/>
          <w:sz w:val="24"/>
          <w:szCs w:val="24"/>
          <w:lang w:val="ro-RO" w:eastAsia="en-GB"/>
          <w14:ligatures w14:val="none"/>
        </w:rPr>
        <w:t xml:space="preserve"> durabil</w:t>
      </w:r>
      <w:r>
        <w:rPr>
          <w:rFonts w:ascii="Times New Roman" w:eastAsia="Times New Roman" w:hAnsi="Times New Roman" w:cs="Times New Roman"/>
          <w:kern w:val="0"/>
          <w:sz w:val="24"/>
          <w:szCs w:val="24"/>
          <w:lang w:val="ro-RO" w:eastAsia="en-GB"/>
          <w14:ligatures w14:val="none"/>
        </w:rPr>
        <w:t>a</w:t>
      </w:r>
    </w:p>
    <w:p w14:paraId="221E88CE"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Interpretare în teren / atracții turistice</w:t>
      </w:r>
    </w:p>
    <w:p w14:paraId="0873069B"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Incluziune socială / comunitară</w:t>
      </w:r>
    </w:p>
    <w:p w14:paraId="3FD10B86"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Mediu</w:t>
      </w:r>
    </w:p>
    <w:p w14:paraId="51B3FBC1"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Alte domenii (specificați): ..................................................................</w:t>
      </w:r>
    </w:p>
    <w:p w14:paraId="00CE006C"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79F2D286" w14:textId="7FD0518B"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III. Experiența relevantă a ONG-ului în proiecte similare (ultimii 5 ani)</w:t>
      </w:r>
    </w:p>
    <w:p w14:paraId="73834DB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Pentru fiecare proiect, menționați:</w:t>
      </w:r>
    </w:p>
    <w:p w14:paraId="0F499EEE"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Titlul proiectului: .....................................................................................................</w:t>
      </w:r>
    </w:p>
    <w:p w14:paraId="1662D985"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Tipul finanțării / program: .......................................................................................</w:t>
      </w:r>
    </w:p>
    <w:p w14:paraId="693F7A9C"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Perioada de implementare: ......................................................................................</w:t>
      </w:r>
    </w:p>
    <w:p w14:paraId="434FB4D3"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Rolul în proiect: .......................................................................................................</w:t>
      </w:r>
    </w:p>
    <w:p w14:paraId="63D8C9AF"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Activități relevante desfășurate: ..............................................................................</w:t>
      </w:r>
    </w:p>
    <w:p w14:paraId="0EBE1FE9"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Rezultate / impact: ..................................................................................................</w:t>
      </w:r>
    </w:p>
    <w:p w14:paraId="2EDADF40" w14:textId="22C8769D"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(Se pot anexa fișe de proiect, recomandări, linkuri, rapoarte etc.</w:t>
      </w:r>
      <w:r w:rsidR="00352C27">
        <w:rPr>
          <w:rFonts w:ascii="Times New Roman" w:eastAsia="Times New Roman" w:hAnsi="Times New Roman" w:cs="Times New Roman"/>
          <w:i/>
          <w:iCs/>
          <w:kern w:val="0"/>
          <w:sz w:val="24"/>
          <w:szCs w:val="24"/>
          <w:lang w:val="ro-RO" w:eastAsia="en-GB"/>
          <w14:ligatures w14:val="none"/>
        </w:rPr>
        <w:t xml:space="preserve"> care dovedesc veridicitatea informatiilor</w:t>
      </w:r>
      <w:r w:rsidRPr="00336020">
        <w:rPr>
          <w:rFonts w:ascii="Times New Roman" w:eastAsia="Times New Roman" w:hAnsi="Times New Roman" w:cs="Times New Roman"/>
          <w:i/>
          <w:iCs/>
          <w:kern w:val="0"/>
          <w:sz w:val="24"/>
          <w:szCs w:val="24"/>
          <w:lang w:val="ro-RO" w:eastAsia="en-GB"/>
          <w14:ligatures w14:val="none"/>
        </w:rPr>
        <w:t>)</w:t>
      </w:r>
    </w:p>
    <w:p w14:paraId="1DB3572B"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0423D9F3"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IV. Capacitatea operațională și resursele umane</w:t>
      </w:r>
    </w:p>
    <w:p w14:paraId="6E6D0422" w14:textId="77777777" w:rsidR="00336020" w:rsidRPr="00336020" w:rsidRDefault="00336020" w:rsidP="00336020">
      <w:pPr>
        <w:numPr>
          <w:ilvl w:val="0"/>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Echipa disponibilă pentru proiect (membri cheie + roluri):</w:t>
      </w:r>
    </w:p>
    <w:p w14:paraId="674489C8" w14:textId="77777777" w:rsidR="00336020" w:rsidRPr="00336020" w:rsidRDefault="00336020" w:rsidP="00336020">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p>
    <w:p w14:paraId="4B669A31" w14:textId="77777777" w:rsidR="00336020" w:rsidRPr="00336020" w:rsidRDefault="00336020" w:rsidP="00336020">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p>
    <w:p w14:paraId="3A363027" w14:textId="77777777" w:rsidR="00336020" w:rsidRPr="00336020" w:rsidRDefault="00336020" w:rsidP="00336020">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p>
    <w:p w14:paraId="4BE226A7" w14:textId="77777777" w:rsidR="00336020" w:rsidRPr="00336020" w:rsidRDefault="00336020" w:rsidP="00336020">
      <w:pPr>
        <w:numPr>
          <w:ilvl w:val="0"/>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Resurse logistice și operaționale disponibile:</w:t>
      </w:r>
    </w:p>
    <w:p w14:paraId="3DF1B061" w14:textId="77777777" w:rsidR="00336020" w:rsidRPr="00336020" w:rsidRDefault="00336020" w:rsidP="00336020">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p>
    <w:p w14:paraId="7C085FA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684AE235"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V. Capacitatea financiară a ONG-ului</w:t>
      </w:r>
    </w:p>
    <w:p w14:paraId="1BD5095C" w14:textId="10ADE8B5" w:rsidR="00336020" w:rsidRPr="00336020" w:rsidRDefault="00336020" w:rsidP="00336020">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Buget anual ONG – anul 202</w:t>
      </w:r>
      <w:r w:rsidR="00C54E6D">
        <w:rPr>
          <w:rFonts w:ascii="Times New Roman" w:eastAsia="Times New Roman" w:hAnsi="Times New Roman" w:cs="Times New Roman"/>
          <w:kern w:val="0"/>
          <w:sz w:val="24"/>
          <w:szCs w:val="24"/>
          <w:lang w:val="ro-RO" w:eastAsia="en-GB"/>
          <w14:ligatures w14:val="none"/>
        </w:rPr>
        <w:t>4</w:t>
      </w:r>
      <w:r w:rsidRPr="00336020">
        <w:rPr>
          <w:rFonts w:ascii="Times New Roman" w:eastAsia="Times New Roman" w:hAnsi="Times New Roman" w:cs="Times New Roman"/>
          <w:kern w:val="0"/>
          <w:sz w:val="24"/>
          <w:szCs w:val="24"/>
          <w:lang w:val="ro-RO" w:eastAsia="en-GB"/>
          <w14:ligatures w14:val="none"/>
        </w:rPr>
        <w:t>: ................. lei</w:t>
      </w:r>
    </w:p>
    <w:p w14:paraId="56D4DCCC" w14:textId="76F77500" w:rsidR="00336020" w:rsidRPr="00336020" w:rsidRDefault="00336020" w:rsidP="00336020">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Buget anual ONG – anul 202</w:t>
      </w:r>
      <w:r w:rsidR="00C54E6D">
        <w:rPr>
          <w:rFonts w:ascii="Times New Roman" w:eastAsia="Times New Roman" w:hAnsi="Times New Roman" w:cs="Times New Roman"/>
          <w:kern w:val="0"/>
          <w:sz w:val="24"/>
          <w:szCs w:val="24"/>
          <w:lang w:val="ro-RO" w:eastAsia="en-GB"/>
          <w14:ligatures w14:val="none"/>
        </w:rPr>
        <w:t>5</w:t>
      </w:r>
      <w:r w:rsidRPr="00336020">
        <w:rPr>
          <w:rFonts w:ascii="Times New Roman" w:eastAsia="Times New Roman" w:hAnsi="Times New Roman" w:cs="Times New Roman"/>
          <w:kern w:val="0"/>
          <w:sz w:val="24"/>
          <w:szCs w:val="24"/>
          <w:lang w:val="ro-RO" w:eastAsia="en-GB"/>
          <w14:ligatures w14:val="none"/>
        </w:rPr>
        <w:t>: ................. lei</w:t>
      </w:r>
    </w:p>
    <w:p w14:paraId="3F2757CD" w14:textId="77777777" w:rsidR="00336020" w:rsidRPr="00336020" w:rsidRDefault="00336020" w:rsidP="00336020">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Sursa principală a veniturilor: .....................................................................</w:t>
      </w:r>
    </w:p>
    <w:p w14:paraId="63601735"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78672DE2"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lastRenderedPageBreak/>
        <w:t>VI. Contribuția financiară estimată (cofinanțare minimă 2%)</w:t>
      </w:r>
    </w:p>
    <w:p w14:paraId="29582AF1" w14:textId="3E1B2070"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Partenerul își asumă asigurarea cofinanțării minime de </w:t>
      </w:r>
      <w:r w:rsidRPr="00336020">
        <w:rPr>
          <w:rFonts w:ascii="Times New Roman" w:eastAsia="Times New Roman" w:hAnsi="Times New Roman" w:cs="Times New Roman"/>
          <w:b/>
          <w:bCs/>
          <w:kern w:val="0"/>
          <w:sz w:val="24"/>
          <w:szCs w:val="24"/>
          <w:lang w:val="ro-RO" w:eastAsia="en-GB"/>
          <w14:ligatures w14:val="none"/>
        </w:rPr>
        <w:t>2% din valoarea eligibilă aferentă propriilor activități</w:t>
      </w:r>
      <w:r w:rsidRPr="00336020">
        <w:rPr>
          <w:rFonts w:ascii="Times New Roman" w:eastAsia="Times New Roman" w:hAnsi="Times New Roman" w:cs="Times New Roman"/>
          <w:kern w:val="0"/>
          <w:sz w:val="24"/>
          <w:szCs w:val="24"/>
          <w:lang w:val="ro-RO" w:eastAsia="en-GB"/>
          <w14:ligatures w14:val="none"/>
        </w:rPr>
        <w:t>, conform Anunțului public și Ghidului Solicitantului PRSE 6.</w:t>
      </w:r>
      <w:r w:rsidR="00C54E6D">
        <w:rPr>
          <w:rFonts w:ascii="Times New Roman" w:eastAsia="Times New Roman" w:hAnsi="Times New Roman" w:cs="Times New Roman"/>
          <w:kern w:val="0"/>
          <w:sz w:val="24"/>
          <w:szCs w:val="24"/>
          <w:lang w:val="ro-RO" w:eastAsia="en-GB"/>
          <w14:ligatures w14:val="none"/>
        </w:rPr>
        <w:t>1</w:t>
      </w:r>
      <w:r w:rsidRPr="00336020">
        <w:rPr>
          <w:rFonts w:ascii="Times New Roman" w:eastAsia="Times New Roman" w:hAnsi="Times New Roman" w:cs="Times New Roman"/>
          <w:kern w:val="0"/>
          <w:sz w:val="24"/>
          <w:szCs w:val="24"/>
          <w:lang w:val="ro-RO" w:eastAsia="en-GB"/>
          <w14:ligatures w14:val="none"/>
        </w:rPr>
        <w:t>.</w:t>
      </w:r>
    </w:p>
    <w:p w14:paraId="3674327F"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22C20EE6"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Valoarea estimată a contribuției proprii: .................... lei</w:t>
      </w:r>
    </w:p>
    <w:p w14:paraId="09C26274"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0147A7E7"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Surse:</w:t>
      </w:r>
    </w:p>
    <w:p w14:paraId="3500FF64" w14:textId="77777777" w:rsidR="00336020" w:rsidRPr="00336020" w:rsidRDefault="00336020" w:rsidP="00336020">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Fonduri proprii</w:t>
      </w:r>
    </w:p>
    <w:p w14:paraId="02527B32" w14:textId="77777777" w:rsidR="00336020" w:rsidRPr="00336020" w:rsidRDefault="00336020" w:rsidP="00336020">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Donații / sponsorizări</w:t>
      </w:r>
    </w:p>
    <w:p w14:paraId="314CE04E" w14:textId="77777777" w:rsidR="00336020" w:rsidRPr="00336020" w:rsidRDefault="00336020" w:rsidP="00336020">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Alte surse legale: ..................................................</w:t>
      </w:r>
    </w:p>
    <w:p w14:paraId="6D45D5D5"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2B293C23" w14:textId="01BE1001"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VII. P</w:t>
      </w:r>
      <w:r w:rsidR="00C8308E">
        <w:rPr>
          <w:rFonts w:ascii="Times New Roman" w:eastAsia="MS Gothic" w:hAnsi="Times New Roman" w:cs="Times New Roman"/>
          <w:b/>
          <w:bCs/>
          <w:kern w:val="0"/>
          <w:sz w:val="24"/>
          <w:szCs w:val="24"/>
          <w:lang w:val="ro-RO" w:eastAsia="en-GB"/>
          <w14:ligatures w14:val="none"/>
        </w:rPr>
        <w:t>lanul de acțiune propus de</w:t>
      </w:r>
      <w:r w:rsidRPr="00336020">
        <w:rPr>
          <w:rFonts w:ascii="Times New Roman" w:eastAsia="MS Gothic" w:hAnsi="Times New Roman" w:cs="Times New Roman"/>
          <w:b/>
          <w:bCs/>
          <w:kern w:val="0"/>
          <w:sz w:val="24"/>
          <w:szCs w:val="24"/>
          <w:lang w:val="ro-RO" w:eastAsia="en-GB"/>
          <w14:ligatures w14:val="none"/>
        </w:rPr>
        <w:t xml:space="preserve"> ONG în cadrul proiectului</w:t>
      </w:r>
    </w:p>
    <w:p w14:paraId="67F4CE3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(orientativ, conform anunțului)</w:t>
      </w:r>
    </w:p>
    <w:p w14:paraId="359853CC" w14:textId="63F5031C"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ONG-ul propune următoarele activități</w:t>
      </w:r>
      <w:r w:rsidR="00C8308E">
        <w:rPr>
          <w:rFonts w:ascii="Times New Roman" w:eastAsia="Times New Roman" w:hAnsi="Times New Roman" w:cs="Times New Roman"/>
          <w:kern w:val="0"/>
          <w:sz w:val="24"/>
          <w:szCs w:val="24"/>
          <w:lang w:val="ro-RO" w:eastAsia="en-GB"/>
          <w14:ligatures w14:val="none"/>
        </w:rPr>
        <w:t xml:space="preserve"> si acțiuni</w:t>
      </w:r>
      <w:r w:rsidRPr="00336020">
        <w:rPr>
          <w:rFonts w:ascii="Times New Roman" w:eastAsia="Times New Roman" w:hAnsi="Times New Roman" w:cs="Times New Roman"/>
          <w:kern w:val="0"/>
          <w:sz w:val="24"/>
          <w:szCs w:val="24"/>
          <w:lang w:val="ro-RO" w:eastAsia="en-GB"/>
          <w14:ligatures w14:val="none"/>
        </w:rPr>
        <w:t xml:space="preserve"> ce vizează incluziunea socială, implicarea comunitară, interpretare culturală și promovarea turismului durabil:</w:t>
      </w:r>
    </w:p>
    <w:p w14:paraId="2FD392F3"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br/>
        <w:t>................................................................................................................................................</w:t>
      </w:r>
      <w:r w:rsidRPr="00336020">
        <w:rPr>
          <w:rFonts w:ascii="Times New Roman" w:eastAsia="Times New Roman" w:hAnsi="Times New Roman" w:cs="Times New Roman"/>
          <w:kern w:val="0"/>
          <w:sz w:val="24"/>
          <w:szCs w:val="24"/>
          <w:lang w:val="ro-RO" w:eastAsia="en-GB"/>
          <w14:ligatures w14:val="none"/>
        </w:rPr>
        <w:br/>
        <w:t>................................................................................................................................................</w:t>
      </w:r>
    </w:p>
    <w:p w14:paraId="77944CBD" w14:textId="2BDA92DB" w:rsidR="00C8308E" w:rsidRPr="00C8308E" w:rsidRDefault="00C8308E" w:rsidP="00C8308E">
      <w:pPr>
        <w:spacing w:after="0" w:line="240" w:lineRule="auto"/>
        <w:jc w:val="both"/>
        <w:rPr>
          <w:rFonts w:ascii="Times New Roman" w:eastAsia="Times New Roman" w:hAnsi="Times New Roman" w:cs="Times New Roman"/>
          <w:kern w:val="0"/>
          <w:sz w:val="24"/>
          <w:szCs w:val="24"/>
          <w:lang w:val="ro-RO" w:eastAsia="en-GB"/>
          <w14:ligatures w14:val="none"/>
        </w:rPr>
      </w:pPr>
      <w:r>
        <w:rPr>
          <w:rFonts w:ascii="Times New Roman" w:eastAsia="Times New Roman" w:hAnsi="Times New Roman" w:cs="Times New Roman"/>
          <w:kern w:val="0"/>
          <w:sz w:val="24"/>
          <w:szCs w:val="24"/>
          <w:lang w:val="ro-RO" w:eastAsia="en-GB"/>
          <w14:ligatures w14:val="none"/>
        </w:rPr>
        <w:t xml:space="preserve">Se vor prezenta </w:t>
      </w:r>
      <w:r w:rsidRPr="00C8308E">
        <w:rPr>
          <w:rFonts w:ascii="Times New Roman" w:eastAsia="Times New Roman" w:hAnsi="Times New Roman" w:cs="Times New Roman"/>
          <w:kern w:val="0"/>
          <w:sz w:val="24"/>
          <w:szCs w:val="24"/>
          <w:lang w:val="ro-RO" w:eastAsia="en-GB"/>
          <w14:ligatures w14:val="none"/>
        </w:rPr>
        <w:t>cel putin următoarele informații:</w:t>
      </w:r>
    </w:p>
    <w:p w14:paraId="0F50DE3B" w14:textId="77777777" w:rsidR="00C8308E" w:rsidRPr="00C8308E" w:rsidRDefault="00C8308E" w:rsidP="00C8308E">
      <w:pPr>
        <w:spacing w:after="0" w:line="240" w:lineRule="auto"/>
        <w:jc w:val="both"/>
        <w:rPr>
          <w:rFonts w:ascii="Times New Roman" w:eastAsia="Times New Roman" w:hAnsi="Times New Roman" w:cs="Times New Roman"/>
          <w:kern w:val="0"/>
          <w:sz w:val="24"/>
          <w:szCs w:val="24"/>
          <w:lang w:val="ro-RO" w:eastAsia="en-GB"/>
          <w14:ligatures w14:val="none"/>
        </w:rPr>
      </w:pPr>
      <w:r w:rsidRPr="00C8308E">
        <w:rPr>
          <w:rFonts w:ascii="Times New Roman" w:eastAsia="Times New Roman" w:hAnsi="Times New Roman" w:cs="Times New Roman"/>
          <w:kern w:val="0"/>
          <w:sz w:val="24"/>
          <w:szCs w:val="24"/>
          <w:lang w:val="ro-RO" w:eastAsia="en-GB"/>
          <w14:ligatures w14:val="none"/>
        </w:rPr>
        <w:t>1.</w:t>
      </w:r>
      <w:r w:rsidRPr="00C8308E">
        <w:rPr>
          <w:rFonts w:ascii="Times New Roman" w:eastAsia="Times New Roman" w:hAnsi="Times New Roman" w:cs="Times New Roman"/>
          <w:kern w:val="0"/>
          <w:sz w:val="24"/>
          <w:szCs w:val="24"/>
          <w:lang w:val="ro-RO" w:eastAsia="en-GB"/>
          <w14:ligatures w14:val="none"/>
        </w:rPr>
        <w:tab/>
        <w:t>Activitatea propusa</w:t>
      </w:r>
    </w:p>
    <w:p w14:paraId="2C6A42BE" w14:textId="7BE38294" w:rsidR="00C8308E" w:rsidRPr="00C8308E" w:rsidRDefault="00C8308E" w:rsidP="00C8308E">
      <w:pPr>
        <w:spacing w:after="0" w:line="240" w:lineRule="auto"/>
        <w:jc w:val="both"/>
        <w:rPr>
          <w:rFonts w:ascii="Times New Roman" w:eastAsia="Times New Roman" w:hAnsi="Times New Roman" w:cs="Times New Roman"/>
          <w:kern w:val="0"/>
          <w:sz w:val="24"/>
          <w:szCs w:val="24"/>
          <w:lang w:val="ro-RO" w:eastAsia="en-GB"/>
          <w14:ligatures w14:val="none"/>
        </w:rPr>
      </w:pPr>
      <w:r w:rsidRPr="00C8308E">
        <w:rPr>
          <w:rFonts w:ascii="Times New Roman" w:eastAsia="Times New Roman" w:hAnsi="Times New Roman" w:cs="Times New Roman"/>
          <w:kern w:val="0"/>
          <w:sz w:val="24"/>
          <w:szCs w:val="24"/>
          <w:lang w:val="ro-RO" w:eastAsia="en-GB"/>
          <w14:ligatures w14:val="none"/>
        </w:rPr>
        <w:t>2.</w:t>
      </w:r>
      <w:r w:rsidRPr="00C8308E">
        <w:rPr>
          <w:rFonts w:ascii="Times New Roman" w:eastAsia="Times New Roman" w:hAnsi="Times New Roman" w:cs="Times New Roman"/>
          <w:kern w:val="0"/>
          <w:sz w:val="24"/>
          <w:szCs w:val="24"/>
          <w:lang w:val="ro-RO" w:eastAsia="en-GB"/>
          <w14:ligatures w14:val="none"/>
        </w:rPr>
        <w:tab/>
        <w:t>Durata activității</w:t>
      </w:r>
    </w:p>
    <w:p w14:paraId="038F4D8A" w14:textId="77777777" w:rsidR="00C8308E" w:rsidRPr="00C8308E" w:rsidRDefault="00C8308E" w:rsidP="00C8308E">
      <w:pPr>
        <w:spacing w:after="0" w:line="240" w:lineRule="auto"/>
        <w:jc w:val="both"/>
        <w:rPr>
          <w:rFonts w:ascii="Times New Roman" w:eastAsia="Times New Roman" w:hAnsi="Times New Roman" w:cs="Times New Roman"/>
          <w:kern w:val="0"/>
          <w:sz w:val="24"/>
          <w:szCs w:val="24"/>
          <w:lang w:val="ro-RO" w:eastAsia="en-GB"/>
          <w14:ligatures w14:val="none"/>
        </w:rPr>
      </w:pPr>
      <w:r w:rsidRPr="00C8308E">
        <w:rPr>
          <w:rFonts w:ascii="Times New Roman" w:eastAsia="Times New Roman" w:hAnsi="Times New Roman" w:cs="Times New Roman"/>
          <w:kern w:val="0"/>
          <w:sz w:val="24"/>
          <w:szCs w:val="24"/>
          <w:lang w:val="ro-RO" w:eastAsia="en-GB"/>
          <w14:ligatures w14:val="none"/>
        </w:rPr>
        <w:t>3.</w:t>
      </w:r>
      <w:r w:rsidRPr="00C8308E">
        <w:rPr>
          <w:rFonts w:ascii="Times New Roman" w:eastAsia="Times New Roman" w:hAnsi="Times New Roman" w:cs="Times New Roman"/>
          <w:kern w:val="0"/>
          <w:sz w:val="24"/>
          <w:szCs w:val="24"/>
          <w:lang w:val="ro-RO" w:eastAsia="en-GB"/>
          <w14:ligatures w14:val="none"/>
        </w:rPr>
        <w:tab/>
        <w:t>Responsabil activitate</w:t>
      </w:r>
    </w:p>
    <w:p w14:paraId="2B9E6ACB" w14:textId="77777777" w:rsidR="00C8308E" w:rsidRPr="00C8308E" w:rsidRDefault="00C8308E" w:rsidP="00C8308E">
      <w:pPr>
        <w:spacing w:after="0" w:line="240" w:lineRule="auto"/>
        <w:jc w:val="both"/>
        <w:rPr>
          <w:rFonts w:ascii="Times New Roman" w:eastAsia="Times New Roman" w:hAnsi="Times New Roman" w:cs="Times New Roman"/>
          <w:kern w:val="0"/>
          <w:sz w:val="24"/>
          <w:szCs w:val="24"/>
          <w:lang w:val="ro-RO" w:eastAsia="en-GB"/>
          <w14:ligatures w14:val="none"/>
        </w:rPr>
      </w:pPr>
      <w:r w:rsidRPr="00C8308E">
        <w:rPr>
          <w:rFonts w:ascii="Times New Roman" w:eastAsia="Times New Roman" w:hAnsi="Times New Roman" w:cs="Times New Roman"/>
          <w:kern w:val="0"/>
          <w:sz w:val="24"/>
          <w:szCs w:val="24"/>
          <w:lang w:val="ro-RO" w:eastAsia="en-GB"/>
          <w14:ligatures w14:val="none"/>
        </w:rPr>
        <w:t>4.</w:t>
      </w:r>
      <w:r w:rsidRPr="00C8308E">
        <w:rPr>
          <w:rFonts w:ascii="Times New Roman" w:eastAsia="Times New Roman" w:hAnsi="Times New Roman" w:cs="Times New Roman"/>
          <w:kern w:val="0"/>
          <w:sz w:val="24"/>
          <w:szCs w:val="24"/>
          <w:lang w:val="ro-RO" w:eastAsia="en-GB"/>
          <w14:ligatures w14:val="none"/>
        </w:rPr>
        <w:tab/>
        <w:t>Buget activitate</w:t>
      </w:r>
    </w:p>
    <w:p w14:paraId="62B945F3" w14:textId="7773C868" w:rsidR="00336020" w:rsidRDefault="00C8308E" w:rsidP="00C8308E">
      <w:pPr>
        <w:spacing w:after="0" w:line="240" w:lineRule="auto"/>
        <w:jc w:val="both"/>
        <w:rPr>
          <w:rFonts w:ascii="Times New Roman" w:eastAsia="Times New Roman" w:hAnsi="Times New Roman" w:cs="Times New Roman"/>
          <w:kern w:val="0"/>
          <w:sz w:val="24"/>
          <w:szCs w:val="24"/>
          <w:lang w:val="ro-RO" w:eastAsia="en-GB"/>
          <w14:ligatures w14:val="none"/>
        </w:rPr>
      </w:pPr>
      <w:r w:rsidRPr="00C8308E">
        <w:rPr>
          <w:rFonts w:ascii="Times New Roman" w:eastAsia="Times New Roman" w:hAnsi="Times New Roman" w:cs="Times New Roman"/>
          <w:kern w:val="0"/>
          <w:sz w:val="24"/>
          <w:szCs w:val="24"/>
          <w:lang w:val="ro-RO" w:eastAsia="en-GB"/>
          <w14:ligatures w14:val="none"/>
        </w:rPr>
        <w:t>5.</w:t>
      </w:r>
      <w:r w:rsidRPr="00C8308E">
        <w:rPr>
          <w:rFonts w:ascii="Times New Roman" w:eastAsia="Times New Roman" w:hAnsi="Times New Roman" w:cs="Times New Roman"/>
          <w:kern w:val="0"/>
          <w:sz w:val="24"/>
          <w:szCs w:val="24"/>
          <w:lang w:val="ro-RO" w:eastAsia="en-GB"/>
          <w14:ligatures w14:val="none"/>
        </w:rPr>
        <w:tab/>
        <w:t>Impactul scontat pentru comunitate</w:t>
      </w:r>
    </w:p>
    <w:p w14:paraId="1555434A" w14:textId="77777777" w:rsidR="00C8308E" w:rsidRDefault="00C8308E"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2954A168" w14:textId="77777777" w:rsidR="00C8308E" w:rsidRDefault="00C8308E"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38AA4ACD" w14:textId="77777777" w:rsidR="00C8308E" w:rsidRPr="00336020" w:rsidRDefault="00C8308E"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78BD54AA"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VIII. Declarații</w:t>
      </w:r>
    </w:p>
    <w:p w14:paraId="1265F25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Subsemnatul/Subsemnata ......................................................................, în calitate de reprezentant legal al ......................................................................., declar pe propria răspundere că </w:t>
      </w:r>
      <w:r w:rsidRPr="00336020">
        <w:rPr>
          <w:rFonts w:ascii="Times New Roman" w:eastAsia="Times New Roman" w:hAnsi="Times New Roman" w:cs="Times New Roman"/>
          <w:b/>
          <w:bCs/>
          <w:kern w:val="0"/>
          <w:sz w:val="24"/>
          <w:szCs w:val="24"/>
          <w:lang w:val="ro-RO" w:eastAsia="en-GB"/>
          <w14:ligatures w14:val="none"/>
        </w:rPr>
        <w:t>toate informațiile și documentele furnizate în cadrul dosarului de candidatură sunt reale, corecte și conforme cu situația actuală a organizației</w:t>
      </w:r>
      <w:r w:rsidRPr="00336020">
        <w:rPr>
          <w:rFonts w:ascii="Times New Roman" w:eastAsia="Times New Roman" w:hAnsi="Times New Roman" w:cs="Times New Roman"/>
          <w:kern w:val="0"/>
          <w:sz w:val="24"/>
          <w:szCs w:val="24"/>
          <w:lang w:val="ro-RO" w:eastAsia="en-GB"/>
          <w14:ligatures w14:val="none"/>
        </w:rPr>
        <w:t>.</w:t>
      </w:r>
    </w:p>
    <w:p w14:paraId="6C0F0C15"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184F73F9" w14:textId="77777777" w:rsidR="00336020" w:rsidRPr="00336020" w:rsidRDefault="00336020" w:rsidP="00336020">
      <w:pPr>
        <w:spacing w:after="0" w:line="240" w:lineRule="auto"/>
        <w:rPr>
          <w:rFonts w:ascii="Times New Roman" w:eastAsia="Times New Roman" w:hAnsi="Times New Roman" w:cs="Times New Roman"/>
          <w:b/>
          <w:bCs/>
          <w:kern w:val="0"/>
          <w:sz w:val="24"/>
          <w:szCs w:val="24"/>
          <w:lang w:val="ro-RO" w:eastAsia="en-GB"/>
          <w14:ligatures w14:val="none"/>
        </w:rPr>
      </w:pPr>
    </w:p>
    <w:p w14:paraId="3B20D220" w14:textId="77777777" w:rsidR="00336020" w:rsidRPr="00336020" w:rsidRDefault="00336020" w:rsidP="00336020">
      <w:pPr>
        <w:spacing w:after="0" w:line="240" w:lineRule="auto"/>
        <w:rPr>
          <w:rFonts w:ascii="Times New Roman" w:eastAsia="Times New Roman" w:hAnsi="Times New Roman" w:cs="Times New Roman"/>
          <w:b/>
          <w:bCs/>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Data:</w:t>
      </w:r>
      <w:r w:rsidRPr="00336020">
        <w:rPr>
          <w:rFonts w:ascii="Times New Roman" w:eastAsia="Times New Roman" w:hAnsi="Times New Roman" w:cs="Times New Roman"/>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Semnătura:</w:t>
      </w:r>
      <w:r w:rsidRPr="00336020">
        <w:rPr>
          <w:rFonts w:ascii="Times New Roman" w:eastAsia="Times New Roman" w:hAnsi="Times New Roman" w:cs="Times New Roman"/>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Ștampila (dacă este cazul):</w:t>
      </w:r>
    </w:p>
    <w:p w14:paraId="4972CAEE" w14:textId="77777777" w:rsidR="0082656F" w:rsidRDefault="0082656F"/>
    <w:p w14:paraId="0FAB1BC5" w14:textId="77777777" w:rsidR="00336020" w:rsidRDefault="00336020"/>
    <w:p w14:paraId="04AC2DF4" w14:textId="77777777" w:rsidR="00336020" w:rsidRDefault="00336020"/>
    <w:p w14:paraId="2906E799" w14:textId="77777777" w:rsidR="00336020" w:rsidRDefault="00336020"/>
    <w:p w14:paraId="6930495E" w14:textId="77777777" w:rsidR="00336020" w:rsidRDefault="00336020"/>
    <w:p w14:paraId="2C48C5C6" w14:textId="77777777" w:rsidR="00336020" w:rsidRDefault="00336020"/>
    <w:p w14:paraId="42C6170D" w14:textId="77777777" w:rsidR="00336020" w:rsidRDefault="00336020"/>
    <w:p w14:paraId="7462329B" w14:textId="77777777" w:rsidR="00336020" w:rsidRDefault="00336020"/>
    <w:p w14:paraId="05700CC6" w14:textId="77777777" w:rsidR="00336020" w:rsidRDefault="00336020"/>
    <w:p w14:paraId="2CA6796A" w14:textId="77777777"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lastRenderedPageBreak/>
        <w:t>DECLARAȚIE PRIVIND CONFLICTUL DE INTERESE</w:t>
      </w:r>
    </w:p>
    <w:p w14:paraId="098CA1C4" w14:textId="7994F141" w:rsidR="00336020" w:rsidRPr="00543836" w:rsidRDefault="00336020" w:rsidP="00336020">
      <w:pPr>
        <w:spacing w:before="100" w:beforeAutospacing="1" w:after="100" w:afterAutospacing="1" w:line="240" w:lineRule="auto"/>
        <w:jc w:val="center"/>
        <w:rPr>
          <w:rFonts w:ascii="Times New Roman" w:eastAsia="Times New Roman" w:hAnsi="Times New Roman" w:cs="Times New Roman"/>
          <w:i/>
          <w:iCs/>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 xml:space="preserve">(pentru selecția partenerului ONG în vederea depunerii și implementării proiectului </w:t>
      </w:r>
      <w:r w:rsidR="00251E82" w:rsidRPr="00251E82">
        <w:rPr>
          <w:rFonts w:ascii="Times New Roman" w:eastAsia="Times New Roman" w:hAnsi="Times New Roman" w:cs="Times New Roman"/>
          <w:i/>
          <w:iCs/>
          <w:kern w:val="0"/>
          <w:sz w:val="24"/>
          <w:szCs w:val="24"/>
          <w:lang w:val="ro-RO" w:eastAsia="en-GB"/>
          <w14:ligatures w14:val="none"/>
        </w:rPr>
        <w:t>’’</w:t>
      </w:r>
      <w:r w:rsidR="00543836" w:rsidRPr="00543836">
        <w:rPr>
          <w:rFonts w:ascii="Times New Roman" w:hAnsi="Times New Roman"/>
          <w:b/>
          <w:bCs/>
          <w:i/>
          <w:iCs/>
          <w:color w:val="000000"/>
          <w:kern w:val="0"/>
          <w:lang w:val="ro-RO"/>
        </w:rPr>
        <w:t xml:space="preserve"> </w:t>
      </w:r>
      <w:r w:rsidR="00543836" w:rsidRPr="00543836">
        <w:rPr>
          <w:rFonts w:ascii="Times New Roman" w:eastAsia="Times New Roman" w:hAnsi="Times New Roman" w:cs="Times New Roman"/>
          <w:i/>
          <w:iCs/>
          <w:kern w:val="0"/>
          <w:sz w:val="24"/>
          <w:szCs w:val="24"/>
          <w:lang w:val="ro-RO" w:eastAsia="en-GB"/>
          <w14:ligatures w14:val="none"/>
        </w:rPr>
        <w:t>Regenerare urbană în zona Nord a municipiului Medgidia, județul Constanța</w:t>
      </w:r>
      <w:r w:rsidR="00251E82" w:rsidRPr="00251E82">
        <w:rPr>
          <w:rFonts w:ascii="Times New Roman" w:eastAsia="Times New Roman" w:hAnsi="Times New Roman" w:cs="Times New Roman"/>
          <w:i/>
          <w:iCs/>
          <w:kern w:val="0"/>
          <w:sz w:val="24"/>
          <w:szCs w:val="24"/>
          <w:lang w:val="ro-RO" w:eastAsia="en-GB"/>
          <w14:ligatures w14:val="none"/>
        </w:rPr>
        <w:t>”</w:t>
      </w:r>
      <w:r w:rsidRPr="00336020">
        <w:rPr>
          <w:rFonts w:ascii="Times New Roman" w:eastAsia="Times New Roman" w:hAnsi="Times New Roman" w:cs="Times New Roman"/>
          <w:i/>
          <w:iCs/>
          <w:kern w:val="0"/>
          <w:sz w:val="24"/>
          <w:szCs w:val="24"/>
          <w:lang w:val="ro-RO" w:eastAsia="en-GB"/>
          <w14:ligatures w14:val="none"/>
        </w:rPr>
        <w:t>)</w:t>
      </w:r>
    </w:p>
    <w:p w14:paraId="73268FE7" w14:textId="77777777" w:rsidR="00336020" w:rsidRPr="00336020" w:rsidRDefault="00336020" w:rsidP="00336020">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br/>
        <w:t xml:space="preserve">având calitatea de </w:t>
      </w:r>
      <w:r w:rsidRPr="00336020">
        <w:rPr>
          <w:rFonts w:ascii="Times New Roman" w:eastAsia="Times New Roman" w:hAnsi="Times New Roman" w:cs="Times New Roman"/>
          <w:b/>
          <w:bCs/>
          <w:kern w:val="0"/>
          <w:sz w:val="24"/>
          <w:szCs w:val="24"/>
          <w:lang w:val="ro-RO" w:eastAsia="en-GB"/>
          <w14:ligatures w14:val="none"/>
        </w:rPr>
        <w:t>reprezentant legal</w:t>
      </w:r>
      <w:r w:rsidRPr="00336020">
        <w:rPr>
          <w:rFonts w:ascii="Times New Roman" w:eastAsia="Times New Roman" w:hAnsi="Times New Roman" w:cs="Times New Roman"/>
          <w:kern w:val="0"/>
          <w:sz w:val="24"/>
          <w:szCs w:val="24"/>
          <w:lang w:val="ro-RO" w:eastAsia="en-GB"/>
          <w14:ligatures w14:val="none"/>
        </w:rPr>
        <w:t xml:space="preserve"> al </w:t>
      </w:r>
    </w:p>
    <w:p w14:paraId="296B777F" w14:textId="77777777" w:rsidR="00336020" w:rsidRPr="00336020" w:rsidRDefault="00336020" w:rsidP="00336020">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t xml:space="preserve"> </w:t>
      </w:r>
    </w:p>
    <w:p w14:paraId="1AD4103E" w14:textId="77777777" w:rsidR="00336020" w:rsidRPr="00336020" w:rsidRDefault="00336020" w:rsidP="00336020">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(denumirea ONG-ului),</w:t>
      </w:r>
    </w:p>
    <w:p w14:paraId="547FCA7A" w14:textId="58660FF6"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în cadrul procedurii de selecție organizate de </w:t>
      </w:r>
      <w:r w:rsidRPr="00336020">
        <w:rPr>
          <w:rFonts w:ascii="Times New Roman" w:eastAsia="Times New Roman" w:hAnsi="Times New Roman" w:cs="Times New Roman"/>
          <w:b/>
          <w:bCs/>
          <w:kern w:val="0"/>
          <w:sz w:val="24"/>
          <w:szCs w:val="24"/>
          <w:lang w:val="ro-RO" w:eastAsia="en-GB"/>
          <w14:ligatures w14:val="none"/>
        </w:rPr>
        <w:t xml:space="preserve">UAT </w:t>
      </w:r>
      <w:r w:rsidR="00251E82">
        <w:rPr>
          <w:rFonts w:ascii="Times New Roman" w:eastAsia="Times New Roman" w:hAnsi="Times New Roman" w:cs="Times New Roman"/>
          <w:b/>
          <w:bCs/>
          <w:kern w:val="0"/>
          <w:sz w:val="24"/>
          <w:szCs w:val="24"/>
          <w:lang w:val="ro-RO" w:eastAsia="en-GB"/>
          <w14:ligatures w14:val="none"/>
        </w:rPr>
        <w:t>Municipiul Medgidia</w:t>
      </w:r>
      <w:r w:rsidRPr="00336020">
        <w:rPr>
          <w:rFonts w:ascii="Times New Roman" w:eastAsia="Times New Roman" w:hAnsi="Times New Roman" w:cs="Times New Roman"/>
          <w:kern w:val="0"/>
          <w:sz w:val="24"/>
          <w:szCs w:val="24"/>
          <w:lang w:val="ro-RO" w:eastAsia="en-GB"/>
          <w14:ligatures w14:val="none"/>
        </w:rPr>
        <w:t xml:space="preserve"> pentru identificarea unui partener ONG în vederea depunerii și implementării proiectului </w:t>
      </w:r>
      <w:r w:rsidR="00251E82" w:rsidRPr="00251E82">
        <w:rPr>
          <w:rFonts w:ascii="Times New Roman" w:eastAsia="Times New Roman" w:hAnsi="Times New Roman" w:cs="Times New Roman"/>
          <w:kern w:val="0"/>
          <w:sz w:val="24"/>
          <w:szCs w:val="24"/>
          <w:lang w:val="ro-RO" w:eastAsia="en-GB"/>
          <w14:ligatures w14:val="none"/>
        </w:rPr>
        <w:t>’’</w:t>
      </w:r>
      <w:r w:rsidR="00543836" w:rsidRPr="00543836">
        <w:rPr>
          <w:rFonts w:ascii="Times New Roman" w:eastAsia="Times New Roman" w:hAnsi="Times New Roman" w:cs="Times New Roman"/>
          <w:i/>
          <w:iCs/>
          <w:kern w:val="0"/>
          <w:sz w:val="24"/>
          <w:szCs w:val="24"/>
          <w:lang w:val="ro-RO" w:eastAsia="en-GB"/>
          <w14:ligatures w14:val="none"/>
        </w:rPr>
        <w:t xml:space="preserve"> Regenerare urbană în zona Nord a municipiului Medgidia, județul Constanța</w:t>
      </w:r>
      <w:r w:rsidR="00251E82" w:rsidRPr="00251E82">
        <w:rPr>
          <w:rFonts w:ascii="Times New Roman" w:eastAsia="Times New Roman" w:hAnsi="Times New Roman" w:cs="Times New Roman"/>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t>, declar pe propria răspundere, cunoscând prevederile art. 326 Cod Penal privind falsul în declarații, următoarele:</w:t>
      </w:r>
    </w:p>
    <w:p w14:paraId="45878DC0" w14:textId="4AD0522C" w:rsidR="00336020" w:rsidRPr="00336020" w:rsidRDefault="00336020" w:rsidP="003360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Nu mă aflu și nu se află în conflict de interese nici eu, nici organizația pe care o reprezint, cu UAT </w:t>
      </w:r>
      <w:r w:rsidR="00251E82">
        <w:rPr>
          <w:rFonts w:ascii="Times New Roman" w:eastAsia="Times New Roman" w:hAnsi="Times New Roman" w:cs="Times New Roman"/>
          <w:kern w:val="0"/>
          <w:sz w:val="24"/>
          <w:szCs w:val="24"/>
          <w:lang w:val="ro-RO" w:eastAsia="en-GB"/>
          <w14:ligatures w14:val="none"/>
        </w:rPr>
        <w:t>Municipiul Medgidia</w:t>
      </w:r>
      <w:r w:rsidRPr="00336020">
        <w:rPr>
          <w:rFonts w:ascii="Times New Roman" w:eastAsia="Times New Roman" w:hAnsi="Times New Roman" w:cs="Times New Roman"/>
          <w:kern w:val="0"/>
          <w:sz w:val="24"/>
          <w:szCs w:val="24"/>
          <w:lang w:val="ro-RO" w:eastAsia="en-GB"/>
          <w14:ligatures w14:val="none"/>
        </w:rPr>
        <w:t>, cu reprezentanții UAT sau cu orice persoane implicate în derularea procedurii de selecție și a viitorului Acord de parteneriat.</w:t>
      </w:r>
    </w:p>
    <w:p w14:paraId="7C55DA02" w14:textId="77777777" w:rsidR="00336020" w:rsidRPr="00336020" w:rsidRDefault="00336020" w:rsidP="003360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 am și nu are organizația pe care o reprezint relații patrimoniale, contractuale, de rudenie, afinitate sau interese personale directe ori indirecte cu persoane implicate în procesul de selecție, care ar putea afecta imparțialitatea procedurii.</w:t>
      </w:r>
    </w:p>
    <w:p w14:paraId="04998813" w14:textId="1D43BC3C" w:rsidR="00336020" w:rsidRPr="00336020" w:rsidRDefault="00336020" w:rsidP="003360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Nu există situații care să genereze sau să poată fi interpretate ca generând un potențial conflict de interese între ONG și UAT </w:t>
      </w:r>
      <w:r w:rsidR="00251E82">
        <w:rPr>
          <w:rFonts w:ascii="Times New Roman" w:eastAsia="Times New Roman" w:hAnsi="Times New Roman" w:cs="Times New Roman"/>
          <w:kern w:val="0"/>
          <w:sz w:val="24"/>
          <w:szCs w:val="24"/>
          <w:lang w:val="ro-RO" w:eastAsia="en-GB"/>
          <w14:ligatures w14:val="none"/>
        </w:rPr>
        <w:t>Municipiul Medgidia</w:t>
      </w:r>
      <w:r w:rsidRPr="00336020">
        <w:rPr>
          <w:rFonts w:ascii="Times New Roman" w:eastAsia="Times New Roman" w:hAnsi="Times New Roman" w:cs="Times New Roman"/>
          <w:kern w:val="0"/>
          <w:sz w:val="24"/>
          <w:szCs w:val="24"/>
          <w:lang w:val="ro-RO" w:eastAsia="en-GB"/>
          <w14:ligatures w14:val="none"/>
        </w:rPr>
        <w:t xml:space="preserve"> în raport cu proiectul propus.</w:t>
      </w:r>
    </w:p>
    <w:p w14:paraId="1105F26F" w14:textId="74A019B3" w:rsidR="00336020" w:rsidRPr="00336020" w:rsidRDefault="00336020" w:rsidP="003360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Mă angajez ca, în cazul în care pe durata procedurii de selecție sau ulterior intervin situații care pot genera un conflict de interese, să informez imediat UAT </w:t>
      </w:r>
      <w:r w:rsidR="00251E82">
        <w:rPr>
          <w:rFonts w:ascii="Times New Roman" w:eastAsia="Times New Roman" w:hAnsi="Times New Roman" w:cs="Times New Roman"/>
          <w:kern w:val="0"/>
          <w:sz w:val="24"/>
          <w:szCs w:val="24"/>
          <w:lang w:val="ro-RO" w:eastAsia="en-GB"/>
          <w14:ligatures w14:val="none"/>
        </w:rPr>
        <w:t>Municipiul  Medgidia</w:t>
      </w:r>
      <w:r w:rsidRPr="00336020">
        <w:rPr>
          <w:rFonts w:ascii="Times New Roman" w:eastAsia="Times New Roman" w:hAnsi="Times New Roman" w:cs="Times New Roman"/>
          <w:kern w:val="0"/>
          <w:sz w:val="24"/>
          <w:szCs w:val="24"/>
          <w:lang w:val="ro-RO" w:eastAsia="en-GB"/>
          <w14:ligatures w14:val="none"/>
        </w:rPr>
        <w:t xml:space="preserve"> în scris.</w:t>
      </w:r>
    </w:p>
    <w:p w14:paraId="2C324246"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Declar că informațiile prezentate mai sus sunt reale, complete și conforme cu realitatea.</w:t>
      </w:r>
    </w:p>
    <w:p w14:paraId="1F2548E1"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Data:</w:t>
      </w:r>
      <w:r w:rsidRPr="00336020">
        <w:rPr>
          <w:rFonts w:ascii="Times New Roman" w:eastAsia="Times New Roman" w:hAnsi="Times New Roman" w:cs="Times New Roman"/>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Nume și prenume:</w:t>
      </w:r>
      <w:r w:rsidRPr="00336020">
        <w:rPr>
          <w:rFonts w:ascii="Times New Roman" w:eastAsia="Times New Roman" w:hAnsi="Times New Roman" w:cs="Times New Roman"/>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Semnătura:</w:t>
      </w:r>
      <w:r w:rsidRPr="00336020">
        <w:rPr>
          <w:rFonts w:ascii="Times New Roman" w:eastAsia="Times New Roman" w:hAnsi="Times New Roman" w:cs="Times New Roman"/>
          <w:kern w:val="0"/>
          <w:sz w:val="24"/>
          <w:szCs w:val="24"/>
          <w:lang w:val="ro-RO" w:eastAsia="en-GB"/>
          <w14:ligatures w14:val="none"/>
        </w:rPr>
        <w:t xml:space="preserve"> ............................................................</w:t>
      </w:r>
    </w:p>
    <w:p w14:paraId="7469A438" w14:textId="77777777" w:rsidR="00336020" w:rsidRPr="00336020" w:rsidRDefault="00336020" w:rsidP="00336020">
      <w:pPr>
        <w:spacing w:after="0" w:line="240" w:lineRule="auto"/>
        <w:rPr>
          <w:rFonts w:ascii="Times New Roman" w:eastAsia="Times New Roman" w:hAnsi="Times New Roman" w:cs="Times New Roman"/>
          <w:b/>
          <w:bCs/>
          <w:kern w:val="0"/>
          <w:sz w:val="24"/>
          <w:szCs w:val="24"/>
          <w:lang w:val="ro-RO" w:eastAsia="en-GB"/>
          <w14:ligatures w14:val="none"/>
        </w:rPr>
      </w:pPr>
    </w:p>
    <w:p w14:paraId="13CDF94C"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5FE1A350"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6E431192"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1E06024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679146F6"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B5C32EB"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B1A3C43"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886967B"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BB47FC2"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1682E057"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4B89C59"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E47B2BE"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BCA6164"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FA0F67F" w14:textId="77777777"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lastRenderedPageBreak/>
        <w:t>DECLARAȚIE PRIVIND ASUMAREA COFINANȚĂRII</w:t>
      </w:r>
    </w:p>
    <w:p w14:paraId="4D1D26F3" w14:textId="77777777" w:rsidR="00336020" w:rsidRPr="00336020" w:rsidRDefault="00336020" w:rsidP="00336020">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(se va completa de către ONG-ul candidat)</w:t>
      </w:r>
    </w:p>
    <w:p w14:paraId="726C16AF"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w:t>
      </w:r>
      <w:r w:rsidRPr="00336020">
        <w:rPr>
          <w:rFonts w:ascii="Times New Roman" w:eastAsia="Times New Roman" w:hAnsi="Times New Roman" w:cs="Times New Roman"/>
          <w:kern w:val="0"/>
          <w:sz w:val="24"/>
          <w:szCs w:val="24"/>
          <w:lang w:val="ro-RO" w:eastAsia="en-GB"/>
          <w14:ligatures w14:val="none"/>
        </w:rPr>
        <w:br/>
        <w:t xml:space="preserve">în calitate de </w:t>
      </w:r>
      <w:r w:rsidRPr="00336020">
        <w:rPr>
          <w:rFonts w:ascii="Times New Roman" w:eastAsia="Times New Roman" w:hAnsi="Times New Roman" w:cs="Times New Roman"/>
          <w:b/>
          <w:bCs/>
          <w:kern w:val="0"/>
          <w:sz w:val="24"/>
          <w:szCs w:val="24"/>
          <w:lang w:val="ro-RO" w:eastAsia="en-GB"/>
          <w14:ligatures w14:val="none"/>
        </w:rPr>
        <w:t>reprezentant legal</w:t>
      </w:r>
      <w:r w:rsidRPr="00336020">
        <w:rPr>
          <w:rFonts w:ascii="Times New Roman" w:eastAsia="Times New Roman" w:hAnsi="Times New Roman" w:cs="Times New Roman"/>
          <w:kern w:val="0"/>
          <w:sz w:val="24"/>
          <w:szCs w:val="24"/>
          <w:lang w:val="ro-RO" w:eastAsia="en-GB"/>
          <w14:ligatures w14:val="none"/>
        </w:rPr>
        <w:t xml:space="preserve"> al ......................................................................................................................</w:t>
      </w:r>
      <w:r w:rsidRPr="00336020">
        <w:rPr>
          <w:rFonts w:ascii="Times New Roman" w:eastAsia="Times New Roman" w:hAnsi="Times New Roman" w:cs="Times New Roman"/>
          <w:kern w:val="0"/>
          <w:sz w:val="24"/>
          <w:szCs w:val="24"/>
          <w:lang w:val="ro-RO" w:eastAsia="en-GB"/>
          <w14:ligatures w14:val="none"/>
        </w:rPr>
        <w:br/>
        <w:t>(denumirea completă a ONG-ului)</w:t>
      </w:r>
      <w:r w:rsidRPr="00336020">
        <w:rPr>
          <w:rFonts w:ascii="Times New Roman" w:eastAsia="Times New Roman" w:hAnsi="Times New Roman" w:cs="Times New Roman"/>
          <w:kern w:val="0"/>
          <w:sz w:val="24"/>
          <w:szCs w:val="24"/>
          <w:lang w:val="ro-RO" w:eastAsia="en-GB"/>
          <w14:ligatures w14:val="none"/>
        </w:rPr>
        <w:br/>
        <w:t>cu sediul în ...........................................................................................................................,</w:t>
      </w:r>
      <w:r w:rsidRPr="00336020">
        <w:rPr>
          <w:rFonts w:ascii="Times New Roman" w:eastAsia="Times New Roman" w:hAnsi="Times New Roman" w:cs="Times New Roman"/>
          <w:kern w:val="0"/>
          <w:sz w:val="24"/>
          <w:szCs w:val="24"/>
          <w:lang w:val="ro-RO" w:eastAsia="en-GB"/>
          <w14:ligatures w14:val="none"/>
        </w:rPr>
        <w:br/>
        <w:t>înregistrat(ă) în Registrul Asociațiilor și Fundațiilor sub nr. ............................................,</w:t>
      </w:r>
      <w:r w:rsidRPr="00336020">
        <w:rPr>
          <w:rFonts w:ascii="Times New Roman" w:eastAsia="Times New Roman" w:hAnsi="Times New Roman" w:cs="Times New Roman"/>
          <w:kern w:val="0"/>
          <w:sz w:val="24"/>
          <w:szCs w:val="24"/>
          <w:lang w:val="ro-RO" w:eastAsia="en-GB"/>
          <w14:ligatures w14:val="none"/>
        </w:rPr>
        <w:br/>
        <w:t>CIF ...................................................., telefon ............................................., e-mail ..............................................,</w:t>
      </w:r>
    </w:p>
    <w:p w14:paraId="37AF32AF" w14:textId="170B4933"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în temeiul prevederilor Metodologiei de selecție a partenerului ONG pentru proiectul</w:t>
      </w:r>
      <w:r w:rsidRPr="00336020">
        <w:rPr>
          <w:rFonts w:ascii="Times New Roman" w:eastAsia="Times New Roman" w:hAnsi="Times New Roman" w:cs="Times New Roman"/>
          <w:kern w:val="0"/>
          <w:sz w:val="24"/>
          <w:szCs w:val="24"/>
          <w:lang w:val="ro-RO" w:eastAsia="en-GB"/>
          <w14:ligatures w14:val="none"/>
        </w:rPr>
        <w:br/>
      </w:r>
      <w:bookmarkStart w:id="1" w:name="_Hlk230021726"/>
      <w:r w:rsidR="00543836" w:rsidRPr="00543836">
        <w:rPr>
          <w:rFonts w:ascii="Times New Roman" w:eastAsia="Times New Roman" w:hAnsi="Times New Roman" w:cs="Times New Roman"/>
          <w:i/>
          <w:iCs/>
          <w:kern w:val="0"/>
          <w:sz w:val="24"/>
          <w:szCs w:val="24"/>
          <w:lang w:val="ro-RO" w:eastAsia="en-GB"/>
          <w14:ligatures w14:val="none"/>
        </w:rPr>
        <w:t>”Regenerare urbană în zona Nord a municipiului Medgidia, județul Constanța</w:t>
      </w:r>
      <w:bookmarkEnd w:id="1"/>
      <w:r w:rsidR="00543836" w:rsidRPr="00543836">
        <w:rPr>
          <w:rFonts w:ascii="Times New Roman" w:eastAsia="Times New Roman" w:hAnsi="Times New Roman" w:cs="Times New Roman"/>
          <w:kern w:val="0"/>
          <w:sz w:val="24"/>
          <w:szCs w:val="24"/>
          <w:lang w:val="ro-RO" w:eastAsia="en-GB"/>
          <w14:ligatures w14:val="none"/>
        </w:rPr>
        <w:t>”</w:t>
      </w:r>
      <w:r w:rsidRPr="00543836">
        <w:rPr>
          <w:rFonts w:ascii="Times New Roman" w:eastAsia="Times New Roman" w:hAnsi="Times New Roman" w:cs="Times New Roman"/>
          <w:i/>
          <w:iCs/>
          <w:kern w:val="0"/>
          <w:sz w:val="24"/>
          <w:szCs w:val="24"/>
          <w:lang w:val="ro-RO" w:eastAsia="en-GB"/>
          <w14:ligatures w14:val="none"/>
        </w:rPr>
        <w:t>, finanțat prin</w:t>
      </w:r>
      <w:r w:rsidRPr="00336020">
        <w:rPr>
          <w:rFonts w:ascii="Times New Roman" w:eastAsia="Times New Roman" w:hAnsi="Times New Roman" w:cs="Times New Roman"/>
          <w:kern w:val="0"/>
          <w:sz w:val="24"/>
          <w:szCs w:val="24"/>
          <w:lang w:val="ro-RO" w:eastAsia="en-GB"/>
          <w14:ligatures w14:val="none"/>
        </w:rPr>
        <w:t xml:space="preserve"> PRSE 6.</w:t>
      </w:r>
      <w:r w:rsidR="00251E82">
        <w:rPr>
          <w:rFonts w:ascii="Times New Roman" w:eastAsia="Times New Roman" w:hAnsi="Times New Roman" w:cs="Times New Roman"/>
          <w:kern w:val="0"/>
          <w:sz w:val="24"/>
          <w:szCs w:val="24"/>
          <w:lang w:val="ro-RO" w:eastAsia="en-GB"/>
          <w14:ligatures w14:val="none"/>
        </w:rPr>
        <w:t>1</w:t>
      </w:r>
      <w:r w:rsidRPr="00336020">
        <w:rPr>
          <w:rFonts w:ascii="Times New Roman" w:eastAsia="Times New Roman" w:hAnsi="Times New Roman" w:cs="Times New Roman"/>
          <w:kern w:val="0"/>
          <w:sz w:val="24"/>
          <w:szCs w:val="24"/>
          <w:lang w:val="ro-RO" w:eastAsia="en-GB"/>
          <w14:ligatures w14:val="none"/>
        </w:rPr>
        <w:t>,</w:t>
      </w:r>
    </w:p>
    <w:p w14:paraId="573827D5" w14:textId="15EC867F"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DECLAR PE PROPRIA RĂSPUNDERE, cunoscând prevederile art. 326 Cod Penal privind falsul în declarații, că:</w:t>
      </w:r>
    </w:p>
    <w:p w14:paraId="78A68E39" w14:textId="673E29FF" w:rsidR="00251E82" w:rsidRDefault="00336020" w:rsidP="00251E82">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pe care o reprezint își asumă </w:t>
      </w:r>
      <w:r w:rsidRPr="00336020">
        <w:rPr>
          <w:rFonts w:ascii="Times New Roman" w:eastAsia="Times New Roman" w:hAnsi="Times New Roman" w:cs="Times New Roman"/>
          <w:b/>
          <w:bCs/>
          <w:kern w:val="0"/>
          <w:sz w:val="24"/>
          <w:szCs w:val="24"/>
          <w:lang w:val="ro-RO" w:eastAsia="en-GB"/>
          <w14:ligatures w14:val="none"/>
        </w:rPr>
        <w:t>asigurarea cofinanțării minime de 2%</w:t>
      </w:r>
      <w:r w:rsidRPr="00336020">
        <w:rPr>
          <w:rFonts w:ascii="Times New Roman" w:eastAsia="Times New Roman" w:hAnsi="Times New Roman" w:cs="Times New Roman"/>
          <w:kern w:val="0"/>
          <w:sz w:val="24"/>
          <w:szCs w:val="24"/>
          <w:lang w:val="ro-RO" w:eastAsia="en-GB"/>
          <w14:ligatures w14:val="none"/>
        </w:rPr>
        <w:t xml:space="preserve"> din valoarea </w:t>
      </w:r>
      <w:r w:rsidR="00251E82">
        <w:rPr>
          <w:rFonts w:ascii="Times New Roman" w:eastAsia="Times New Roman" w:hAnsi="Times New Roman" w:cs="Times New Roman"/>
          <w:kern w:val="0"/>
          <w:sz w:val="24"/>
          <w:szCs w:val="24"/>
          <w:lang w:val="ro-RO" w:eastAsia="en-GB"/>
          <w14:ligatures w14:val="none"/>
        </w:rPr>
        <w:t xml:space="preserve">cheltuielilor eligibile a </w:t>
      </w:r>
      <w:r w:rsidRPr="00336020">
        <w:rPr>
          <w:rFonts w:ascii="Times New Roman" w:eastAsia="Times New Roman" w:hAnsi="Times New Roman" w:cs="Times New Roman"/>
          <w:kern w:val="0"/>
          <w:sz w:val="24"/>
          <w:szCs w:val="24"/>
          <w:lang w:val="ro-RO" w:eastAsia="en-GB"/>
          <w14:ligatures w14:val="none"/>
        </w:rPr>
        <w:t>activităților proprii ce vor fi realizate în cadrul proiectului,</w:t>
      </w:r>
      <w:r w:rsidR="00251E82">
        <w:rPr>
          <w:rFonts w:ascii="Times New Roman" w:eastAsia="Times New Roman" w:hAnsi="Times New Roman" w:cs="Times New Roman"/>
          <w:kern w:val="0"/>
          <w:sz w:val="24"/>
          <w:szCs w:val="24"/>
          <w:lang w:val="ro-RO" w:eastAsia="en-GB"/>
          <w14:ligatures w14:val="none"/>
        </w:rPr>
        <w:t xml:space="preserve"> precum si</w:t>
      </w:r>
      <w:r w:rsidRPr="00336020">
        <w:rPr>
          <w:rFonts w:ascii="Times New Roman" w:eastAsia="Times New Roman" w:hAnsi="Times New Roman" w:cs="Times New Roman"/>
          <w:kern w:val="0"/>
          <w:sz w:val="24"/>
          <w:szCs w:val="24"/>
          <w:lang w:val="ro-RO" w:eastAsia="en-GB"/>
          <w14:ligatures w14:val="none"/>
        </w:rPr>
        <w:t xml:space="preserve"> </w:t>
      </w:r>
      <w:r w:rsidR="00251E82" w:rsidRPr="00251E82">
        <w:rPr>
          <w:rFonts w:ascii="Times New Roman" w:eastAsia="Times New Roman" w:hAnsi="Times New Roman" w:cs="Times New Roman"/>
          <w:kern w:val="0"/>
          <w:sz w:val="24"/>
          <w:szCs w:val="24"/>
          <w:lang w:val="ro-RO" w:eastAsia="en-GB"/>
          <w14:ligatures w14:val="none"/>
        </w:rPr>
        <w:t>finanțarea cheltuielilor neeligibile generate de activitatile ce ii revin (inclusiv costurile conexe), unde este cazul</w:t>
      </w:r>
      <w:r w:rsidR="00251E82">
        <w:rPr>
          <w:rFonts w:ascii="Times New Roman" w:eastAsia="Times New Roman" w:hAnsi="Times New Roman" w:cs="Times New Roman"/>
          <w:kern w:val="0"/>
          <w:sz w:val="24"/>
          <w:szCs w:val="24"/>
          <w:lang w:val="ro-RO" w:eastAsia="en-GB"/>
          <w14:ligatures w14:val="none"/>
        </w:rPr>
        <w:t>.</w:t>
      </w:r>
    </w:p>
    <w:p w14:paraId="205D026E" w14:textId="1CB43FE5" w:rsidR="00336020" w:rsidRPr="00336020" w:rsidRDefault="00251E82" w:rsidP="00251E82">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251E82">
        <w:rPr>
          <w:rFonts w:ascii="Times New Roman" w:eastAsia="Times New Roman" w:hAnsi="Times New Roman" w:cs="Times New Roman"/>
          <w:kern w:val="0"/>
          <w:sz w:val="24"/>
          <w:szCs w:val="24"/>
          <w:lang w:val="ro-RO" w:eastAsia="en-GB"/>
          <w14:ligatures w14:val="none"/>
        </w:rPr>
        <w:t>Organizația pe care o reprezint</w:t>
      </w:r>
      <w:r>
        <w:rPr>
          <w:rFonts w:ascii="Times New Roman" w:eastAsia="Times New Roman" w:hAnsi="Times New Roman" w:cs="Times New Roman"/>
          <w:kern w:val="0"/>
          <w:sz w:val="24"/>
          <w:szCs w:val="24"/>
          <w:lang w:val="ro-RO" w:eastAsia="en-GB"/>
          <w14:ligatures w14:val="none"/>
        </w:rPr>
        <w:t xml:space="preserve"> dispune de </w:t>
      </w:r>
      <w:r w:rsidRPr="00251E82">
        <w:rPr>
          <w:rFonts w:ascii="Times New Roman" w:eastAsia="Times New Roman" w:hAnsi="Times New Roman" w:cs="Times New Roman"/>
          <w:kern w:val="0"/>
          <w:sz w:val="24"/>
          <w:szCs w:val="24"/>
          <w:lang w:val="ro-RO" w:eastAsia="en-GB"/>
          <w14:ligatures w14:val="none"/>
        </w:rPr>
        <w:t>resursele financiare necesare implementării optime a proiectului în condiţiile rambursării ulterioare a cheltuielilor eligibile</w:t>
      </w:r>
      <w:r>
        <w:rPr>
          <w:rFonts w:ascii="Times New Roman" w:eastAsia="Times New Roman" w:hAnsi="Times New Roman" w:cs="Times New Roman"/>
          <w:kern w:val="0"/>
          <w:sz w:val="24"/>
          <w:szCs w:val="24"/>
          <w:lang w:val="ro-RO" w:eastAsia="en-GB"/>
          <w14:ligatures w14:val="none"/>
        </w:rPr>
        <w:t xml:space="preserve"> </w:t>
      </w:r>
      <w:r w:rsidR="00336020" w:rsidRPr="00336020">
        <w:rPr>
          <w:rFonts w:ascii="Times New Roman" w:eastAsia="Times New Roman" w:hAnsi="Times New Roman" w:cs="Times New Roman"/>
          <w:kern w:val="0"/>
          <w:sz w:val="24"/>
          <w:szCs w:val="24"/>
          <w:lang w:val="ro-RO" w:eastAsia="en-GB"/>
          <w14:ligatures w14:val="none"/>
        </w:rPr>
        <w:t xml:space="preserve">în cazul selectării ca partener al UAT </w:t>
      </w:r>
      <w:r>
        <w:rPr>
          <w:rFonts w:ascii="Times New Roman" w:eastAsia="Times New Roman" w:hAnsi="Times New Roman" w:cs="Times New Roman"/>
          <w:kern w:val="0"/>
          <w:sz w:val="24"/>
          <w:szCs w:val="24"/>
          <w:lang w:val="ro-RO" w:eastAsia="en-GB"/>
          <w14:ligatures w14:val="none"/>
        </w:rPr>
        <w:t>Municipiul Medgidia</w:t>
      </w:r>
      <w:r w:rsidR="00336020" w:rsidRPr="00336020">
        <w:rPr>
          <w:rFonts w:ascii="Times New Roman" w:eastAsia="Times New Roman" w:hAnsi="Times New Roman" w:cs="Times New Roman"/>
          <w:kern w:val="0"/>
          <w:sz w:val="24"/>
          <w:szCs w:val="24"/>
          <w:lang w:val="ro-RO" w:eastAsia="en-GB"/>
          <w14:ligatures w14:val="none"/>
        </w:rPr>
        <w:t>.</w:t>
      </w:r>
    </w:p>
    <w:p w14:paraId="2B32E697" w14:textId="5DF3E8E2"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Co</w:t>
      </w:r>
      <w:r w:rsidR="00251E82">
        <w:rPr>
          <w:rFonts w:ascii="Times New Roman" w:eastAsia="Times New Roman" w:hAnsi="Times New Roman" w:cs="Times New Roman"/>
          <w:kern w:val="0"/>
          <w:sz w:val="24"/>
          <w:szCs w:val="24"/>
          <w:lang w:val="ro-RO" w:eastAsia="en-GB"/>
          <w14:ligatures w14:val="none"/>
        </w:rPr>
        <w:t xml:space="preserve">ntributia proprie la cheltuielile eligibile si neeligibile </w:t>
      </w:r>
      <w:r w:rsidRPr="00336020">
        <w:rPr>
          <w:rFonts w:ascii="Times New Roman" w:eastAsia="Times New Roman" w:hAnsi="Times New Roman" w:cs="Times New Roman"/>
          <w:kern w:val="0"/>
          <w:sz w:val="24"/>
          <w:szCs w:val="24"/>
          <w:lang w:val="ro-RO" w:eastAsia="en-GB"/>
          <w14:ligatures w14:val="none"/>
        </w:rPr>
        <w:t xml:space="preserve">va fi asigurată din </w:t>
      </w:r>
      <w:r w:rsidRPr="00251E82">
        <w:rPr>
          <w:rFonts w:ascii="Times New Roman" w:eastAsia="Times New Roman" w:hAnsi="Times New Roman" w:cs="Times New Roman"/>
          <w:kern w:val="0"/>
          <w:sz w:val="24"/>
          <w:szCs w:val="24"/>
          <w:lang w:val="ro-RO" w:eastAsia="en-GB"/>
          <w14:ligatures w14:val="none"/>
        </w:rPr>
        <w:t>surse</w:t>
      </w:r>
      <w:r w:rsidR="00251E82" w:rsidRPr="00251E82">
        <w:rPr>
          <w:rFonts w:ascii="Times New Roman" w:eastAsia="Times New Roman" w:hAnsi="Times New Roman" w:cs="Times New Roman"/>
          <w:kern w:val="0"/>
          <w:sz w:val="24"/>
          <w:szCs w:val="24"/>
          <w:lang w:val="ro-RO" w:eastAsia="en-GB"/>
          <w14:ligatures w14:val="none"/>
        </w:rPr>
        <w:t>le</w:t>
      </w:r>
      <w:r w:rsidR="00251E82">
        <w:rPr>
          <w:rFonts w:ascii="Times New Roman" w:eastAsia="Times New Roman" w:hAnsi="Times New Roman" w:cs="Times New Roman"/>
          <w:b/>
          <w:bCs/>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t>organizației și va fi acoperită integral pe întreaga durată a implementării proiectului, fără a afecta în orice mod realizarea activităților asumate.</w:t>
      </w:r>
    </w:p>
    <w:p w14:paraId="5AC50446" w14:textId="5EF52F3C"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Totodată, declar că organizația dispune de capacitatea financiară necesară acoperirii acestei contribuții și că fondurile sunt disponibile pentru îndeplinirea obligațiilor asumate în calitate de potențial partener.</w:t>
      </w:r>
    </w:p>
    <w:p w14:paraId="5341CDF7"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este emisă pentru a fi anexată dosarului de candidatura la procedura de selecție a unui ONG partener pentru proiectul menționat.</w:t>
      </w:r>
    </w:p>
    <w:p w14:paraId="1E876316"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4AF0FB1D"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reprezentantului legal:</w:t>
      </w:r>
      <w:r w:rsidRPr="00336020">
        <w:rPr>
          <w:rFonts w:ascii="Times New Roman" w:eastAsia="Times New Roman" w:hAnsi="Times New Roman" w:cs="Times New Roman"/>
          <w:kern w:val="0"/>
          <w:sz w:val="24"/>
          <w:szCs w:val="24"/>
          <w:lang w:val="ro-RO" w:eastAsia="en-GB"/>
          <w14:ligatures w14:val="none"/>
        </w:rPr>
        <w:br/>
        <w:t>..............................................................</w:t>
      </w:r>
    </w:p>
    <w:p w14:paraId="19DE6340"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w:t>
      </w:r>
      <w:r w:rsidRPr="00336020">
        <w:rPr>
          <w:rFonts w:ascii="Times New Roman" w:eastAsia="Times New Roman" w:hAnsi="Times New Roman" w:cs="Times New Roman"/>
          <w:kern w:val="0"/>
          <w:sz w:val="24"/>
          <w:szCs w:val="24"/>
          <w:lang w:val="ro-RO" w:eastAsia="en-GB"/>
          <w14:ligatures w14:val="none"/>
        </w:rPr>
        <w:br/>
        <w:t>..............................................................</w:t>
      </w:r>
    </w:p>
    <w:p w14:paraId="03924E5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1ED33885"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0464C7E"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5883841"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B966302"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9C4764C"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0FB238A"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D8F4E7B" w14:textId="77777777" w:rsidR="00336020" w:rsidRP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DECLARAȚIE DE ELIGIBILITATE</w:t>
      </w:r>
    </w:p>
    <w:p w14:paraId="7DC2AD5B" w14:textId="77777777" w:rsidR="00336020" w:rsidRPr="00336020" w:rsidRDefault="00336020" w:rsidP="00336020">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(se completează de către ONG-ul candidat)</w:t>
      </w:r>
    </w:p>
    <w:p w14:paraId="308172D2" w14:textId="77777777" w:rsidR="00336020" w:rsidRPr="00336020" w:rsidRDefault="00336020" w:rsidP="00336020">
      <w:pPr>
        <w:spacing w:after="0" w:line="240" w:lineRule="auto"/>
        <w:jc w:val="center"/>
        <w:rPr>
          <w:rFonts w:ascii="Times New Roman" w:eastAsia="Times New Roman" w:hAnsi="Times New Roman" w:cs="Times New Roman"/>
          <w:kern w:val="0"/>
          <w:sz w:val="24"/>
          <w:szCs w:val="24"/>
          <w:lang w:val="ro-RO" w:eastAsia="en-GB"/>
          <w14:ligatures w14:val="none"/>
        </w:rPr>
      </w:pPr>
    </w:p>
    <w:p w14:paraId="711EB86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w:t>
      </w:r>
      <w:r w:rsidRPr="00336020">
        <w:rPr>
          <w:rFonts w:ascii="Times New Roman" w:eastAsia="Times New Roman" w:hAnsi="Times New Roman" w:cs="Times New Roman"/>
          <w:kern w:val="0"/>
          <w:sz w:val="24"/>
          <w:szCs w:val="24"/>
          <w:lang w:val="ro-RO" w:eastAsia="en-GB"/>
          <w14:ligatures w14:val="none"/>
        </w:rPr>
        <w:br/>
        <w:t xml:space="preserve">în calitate de </w:t>
      </w:r>
      <w:r w:rsidRPr="00336020">
        <w:rPr>
          <w:rFonts w:ascii="Times New Roman" w:eastAsia="Times New Roman" w:hAnsi="Times New Roman" w:cs="Times New Roman"/>
          <w:b/>
          <w:bCs/>
          <w:kern w:val="0"/>
          <w:sz w:val="24"/>
          <w:szCs w:val="24"/>
          <w:lang w:val="ro-RO" w:eastAsia="en-GB"/>
          <w14:ligatures w14:val="none"/>
        </w:rPr>
        <w:t>reprezentant legal</w:t>
      </w:r>
      <w:r w:rsidRPr="00336020">
        <w:rPr>
          <w:rFonts w:ascii="Times New Roman" w:eastAsia="Times New Roman" w:hAnsi="Times New Roman" w:cs="Times New Roman"/>
          <w:kern w:val="0"/>
          <w:sz w:val="24"/>
          <w:szCs w:val="24"/>
          <w:lang w:val="ro-RO" w:eastAsia="en-GB"/>
          <w14:ligatures w14:val="none"/>
        </w:rPr>
        <w:t xml:space="preserve"> al ....................................................................................................................</w:t>
      </w:r>
      <w:r w:rsidRPr="00336020">
        <w:rPr>
          <w:rFonts w:ascii="Times New Roman" w:eastAsia="Times New Roman" w:hAnsi="Times New Roman" w:cs="Times New Roman"/>
          <w:kern w:val="0"/>
          <w:sz w:val="24"/>
          <w:szCs w:val="24"/>
          <w:lang w:val="ro-RO" w:eastAsia="en-GB"/>
          <w14:ligatures w14:val="none"/>
        </w:rPr>
        <w:br/>
        <w:t>(denumirea completă a ONG-ului),</w:t>
      </w:r>
    </w:p>
    <w:p w14:paraId="42945620"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cu sediul în ............................................................................................................................</w:t>
      </w:r>
      <w:r w:rsidRPr="00336020">
        <w:rPr>
          <w:rFonts w:ascii="Times New Roman" w:eastAsia="Times New Roman" w:hAnsi="Times New Roman" w:cs="Times New Roman"/>
          <w:kern w:val="0"/>
          <w:sz w:val="24"/>
          <w:szCs w:val="24"/>
          <w:lang w:val="ro-RO" w:eastAsia="en-GB"/>
          <w14:ligatures w14:val="none"/>
        </w:rPr>
        <w:br/>
        <w:t>înregistrat(ă) în Registrul Asociațiilor și Fundațiilor sub nr. ...........................................,</w:t>
      </w:r>
      <w:r w:rsidRPr="00336020">
        <w:rPr>
          <w:rFonts w:ascii="Times New Roman" w:eastAsia="Times New Roman" w:hAnsi="Times New Roman" w:cs="Times New Roman"/>
          <w:kern w:val="0"/>
          <w:sz w:val="24"/>
          <w:szCs w:val="24"/>
          <w:lang w:val="ro-RO" w:eastAsia="en-GB"/>
          <w14:ligatures w14:val="none"/>
        </w:rPr>
        <w:br/>
        <w:t>CIF ...................................................., telefon ............................................., e-mail ....................................................,</w:t>
      </w:r>
    </w:p>
    <w:p w14:paraId="4FB8F140" w14:textId="5BB6864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în temeiul prevederilor Metodologiei de selecție a partenerului ONG pentru proiectul</w:t>
      </w:r>
      <w:r w:rsidRPr="00336020">
        <w:rPr>
          <w:rFonts w:ascii="Times New Roman" w:eastAsia="Times New Roman" w:hAnsi="Times New Roman" w:cs="Times New Roman"/>
          <w:kern w:val="0"/>
          <w:sz w:val="24"/>
          <w:szCs w:val="24"/>
          <w:lang w:val="ro-RO" w:eastAsia="en-GB"/>
          <w14:ligatures w14:val="none"/>
        </w:rPr>
        <w:br/>
      </w:r>
      <w:r w:rsidR="00040068" w:rsidRPr="00040068">
        <w:rPr>
          <w:rFonts w:ascii="Times New Roman" w:eastAsia="Times New Roman" w:hAnsi="Times New Roman" w:cs="Times New Roman"/>
          <w:b/>
          <w:bCs/>
          <w:kern w:val="0"/>
          <w:sz w:val="24"/>
          <w:szCs w:val="24"/>
          <w:lang w:val="ro-RO" w:eastAsia="en-GB"/>
          <w14:ligatures w14:val="none"/>
        </w:rPr>
        <w:t>’’</w:t>
      </w:r>
      <w:r w:rsidR="00543836" w:rsidRPr="00543836">
        <w:rPr>
          <w:rFonts w:ascii="Times New Roman" w:eastAsia="Times New Roman" w:hAnsi="Times New Roman" w:cs="Times New Roman"/>
          <w:i/>
          <w:iCs/>
          <w:kern w:val="0"/>
          <w:sz w:val="24"/>
          <w:szCs w:val="24"/>
          <w:lang w:val="ro-RO" w:eastAsia="en-GB"/>
          <w14:ligatures w14:val="none"/>
        </w:rPr>
        <w:t xml:space="preserve"> Regenerare urbană în zona Nord a municipiului Medgidia, județul Constanța</w:t>
      </w:r>
      <w:r w:rsidR="00040068" w:rsidRPr="00040068">
        <w:rPr>
          <w:rFonts w:ascii="Times New Roman" w:eastAsia="Times New Roman" w:hAnsi="Times New Roman" w:cs="Times New Roman"/>
          <w:b/>
          <w:bCs/>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t>, finanțat prin PRSE 6.</w:t>
      </w:r>
      <w:r w:rsidR="00040068">
        <w:rPr>
          <w:rFonts w:ascii="Times New Roman" w:eastAsia="Times New Roman" w:hAnsi="Times New Roman" w:cs="Times New Roman"/>
          <w:kern w:val="0"/>
          <w:sz w:val="24"/>
          <w:szCs w:val="24"/>
          <w:lang w:val="ro-RO" w:eastAsia="en-GB"/>
          <w14:ligatures w14:val="none"/>
        </w:rPr>
        <w:t>1</w:t>
      </w:r>
      <w:r w:rsidRPr="00336020">
        <w:rPr>
          <w:rFonts w:ascii="Times New Roman" w:eastAsia="Times New Roman" w:hAnsi="Times New Roman" w:cs="Times New Roman"/>
          <w:kern w:val="0"/>
          <w:sz w:val="24"/>
          <w:szCs w:val="24"/>
          <w:lang w:val="ro-RO" w:eastAsia="en-GB"/>
          <w14:ligatures w14:val="none"/>
        </w:rPr>
        <w:t>,</w:t>
      </w:r>
    </w:p>
    <w:p w14:paraId="050C061C"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DECLARE PE PROPRIA RĂSPUNDERE, cunoscând prevederile art. 326 Cod Penal privind falsul în declarații, că:</w:t>
      </w:r>
    </w:p>
    <w:p w14:paraId="39531C31"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pe care o reprezint este </w:t>
      </w:r>
      <w:r w:rsidRPr="00336020">
        <w:rPr>
          <w:rFonts w:ascii="Times New Roman" w:eastAsia="Times New Roman" w:hAnsi="Times New Roman" w:cs="Times New Roman"/>
          <w:b/>
          <w:bCs/>
          <w:kern w:val="0"/>
          <w:sz w:val="24"/>
          <w:szCs w:val="24"/>
          <w:lang w:val="ro-RO" w:eastAsia="en-GB"/>
          <w14:ligatures w14:val="none"/>
        </w:rPr>
        <w:t>persoană juridică fără scop patrimonial</w:t>
      </w:r>
      <w:r w:rsidRPr="00336020">
        <w:rPr>
          <w:rFonts w:ascii="Times New Roman" w:eastAsia="Times New Roman" w:hAnsi="Times New Roman" w:cs="Times New Roman"/>
          <w:kern w:val="0"/>
          <w:sz w:val="24"/>
          <w:szCs w:val="24"/>
          <w:lang w:val="ro-RO" w:eastAsia="en-GB"/>
          <w14:ligatures w14:val="none"/>
        </w:rPr>
        <w:t>, constituită și funcționând în conformitate cu OG nr. 26/2000.</w:t>
      </w:r>
    </w:p>
    <w:p w14:paraId="446D4A3C" w14:textId="66DC9AA6"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ONG-ul are activitate relevantă în cel puțin unul dintre domeniile prevăzute în Metodologie: cultură, educație patrimonială, dezvoltare comunitară, incluziune socială, mediu, activare civică, turism durabil</w:t>
      </w:r>
      <w:r w:rsidR="00040068">
        <w:rPr>
          <w:rFonts w:ascii="Times New Roman" w:eastAsia="Times New Roman" w:hAnsi="Times New Roman" w:cs="Times New Roman"/>
          <w:kern w:val="0"/>
          <w:sz w:val="24"/>
          <w:szCs w:val="24"/>
          <w:lang w:val="ro-RO" w:eastAsia="en-GB"/>
          <w14:ligatures w14:val="none"/>
        </w:rPr>
        <w:t xml:space="preserve">, orice alt domeniu (se va specifica) relaționat cu obiectivul proiectului </w:t>
      </w:r>
      <w:r w:rsidR="00CF58EB">
        <w:rPr>
          <w:rFonts w:ascii="Times New Roman" w:eastAsia="Times New Roman" w:hAnsi="Times New Roman" w:cs="Times New Roman"/>
          <w:kern w:val="0"/>
          <w:sz w:val="24"/>
          <w:szCs w:val="24"/>
          <w:lang w:val="ro-RO" w:eastAsia="en-GB"/>
          <w14:ligatures w14:val="none"/>
        </w:rPr>
        <w:t>antemenționat</w:t>
      </w:r>
      <w:r w:rsidRPr="00336020">
        <w:rPr>
          <w:rFonts w:ascii="Times New Roman" w:eastAsia="Times New Roman" w:hAnsi="Times New Roman" w:cs="Times New Roman"/>
          <w:kern w:val="0"/>
          <w:sz w:val="24"/>
          <w:szCs w:val="24"/>
          <w:lang w:val="ro-RO" w:eastAsia="en-GB"/>
          <w14:ligatures w14:val="none"/>
        </w:rPr>
        <w:t>.</w:t>
      </w:r>
    </w:p>
    <w:p w14:paraId="2FC5AFBF" w14:textId="3825BE4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desfășoară </w:t>
      </w:r>
      <w:r w:rsidRPr="00336020">
        <w:rPr>
          <w:rFonts w:ascii="Times New Roman" w:eastAsia="Times New Roman" w:hAnsi="Times New Roman" w:cs="Times New Roman"/>
          <w:b/>
          <w:bCs/>
          <w:kern w:val="0"/>
          <w:sz w:val="24"/>
          <w:szCs w:val="24"/>
          <w:lang w:val="ro-RO" w:eastAsia="en-GB"/>
          <w14:ligatures w14:val="none"/>
        </w:rPr>
        <w:t>activitate dovedită</w:t>
      </w:r>
      <w:r w:rsidRPr="00336020">
        <w:rPr>
          <w:rFonts w:ascii="Times New Roman" w:eastAsia="Times New Roman" w:hAnsi="Times New Roman" w:cs="Times New Roman"/>
          <w:kern w:val="0"/>
          <w:sz w:val="24"/>
          <w:szCs w:val="24"/>
          <w:lang w:val="ro-RO" w:eastAsia="en-GB"/>
          <w14:ligatures w14:val="none"/>
        </w:rPr>
        <w:t>, conform documentelor anexate.</w:t>
      </w:r>
    </w:p>
    <w:p w14:paraId="4DF404F5" w14:textId="67A0B2C9"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w:t>
      </w:r>
      <w:r w:rsidRPr="00336020">
        <w:rPr>
          <w:rFonts w:ascii="Times New Roman" w:eastAsia="Times New Roman" w:hAnsi="Times New Roman" w:cs="Times New Roman"/>
          <w:b/>
          <w:bCs/>
          <w:kern w:val="0"/>
          <w:sz w:val="24"/>
          <w:szCs w:val="24"/>
          <w:lang w:val="ro-RO" w:eastAsia="en-GB"/>
          <w14:ligatures w14:val="none"/>
        </w:rPr>
        <w:t>nu se află în litigiu</w:t>
      </w:r>
      <w:r w:rsidRPr="00336020">
        <w:rPr>
          <w:rFonts w:ascii="Times New Roman" w:eastAsia="Times New Roman" w:hAnsi="Times New Roman" w:cs="Times New Roman"/>
          <w:kern w:val="0"/>
          <w:sz w:val="24"/>
          <w:szCs w:val="24"/>
          <w:lang w:val="ro-RO" w:eastAsia="en-GB"/>
          <w14:ligatures w14:val="none"/>
        </w:rPr>
        <w:t xml:space="preserve"> cu </w:t>
      </w:r>
      <w:r w:rsidR="00CF58EB" w:rsidRPr="00CF58EB">
        <w:rPr>
          <w:rFonts w:ascii="Times New Roman" w:eastAsia="Times New Roman" w:hAnsi="Times New Roman" w:cs="Times New Roman"/>
          <w:kern w:val="0"/>
          <w:sz w:val="24"/>
          <w:szCs w:val="24"/>
          <w:lang w:val="ro-RO" w:eastAsia="en-GB"/>
          <w14:ligatures w14:val="none"/>
        </w:rPr>
        <w:t>UAT Municipiul Medgidia</w:t>
      </w:r>
      <w:r w:rsidRPr="00336020">
        <w:rPr>
          <w:rFonts w:ascii="Times New Roman" w:eastAsia="Times New Roman" w:hAnsi="Times New Roman" w:cs="Times New Roman"/>
          <w:kern w:val="0"/>
          <w:sz w:val="24"/>
          <w:szCs w:val="24"/>
          <w:lang w:val="ro-RO" w:eastAsia="en-GB"/>
          <w14:ligatures w14:val="none"/>
        </w:rPr>
        <w:t>.</w:t>
      </w:r>
    </w:p>
    <w:p w14:paraId="256F0B4A" w14:textId="50AF5B0F"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w:t>
      </w:r>
      <w:r w:rsidRPr="00336020">
        <w:rPr>
          <w:rFonts w:ascii="Times New Roman" w:eastAsia="Times New Roman" w:hAnsi="Times New Roman" w:cs="Times New Roman"/>
          <w:b/>
          <w:bCs/>
          <w:kern w:val="0"/>
          <w:sz w:val="24"/>
          <w:szCs w:val="24"/>
          <w:lang w:val="ro-RO" w:eastAsia="en-GB"/>
          <w14:ligatures w14:val="none"/>
        </w:rPr>
        <w:t>nu se află în situație de conflict de interese</w:t>
      </w:r>
      <w:r w:rsidRPr="00336020">
        <w:rPr>
          <w:rFonts w:ascii="Times New Roman" w:eastAsia="Times New Roman" w:hAnsi="Times New Roman" w:cs="Times New Roman"/>
          <w:kern w:val="0"/>
          <w:sz w:val="24"/>
          <w:szCs w:val="24"/>
          <w:lang w:val="ro-RO" w:eastAsia="en-GB"/>
          <w14:ligatures w14:val="none"/>
        </w:rPr>
        <w:t xml:space="preserve"> cu membri ai </w:t>
      </w:r>
      <w:r w:rsidR="00CF58EB" w:rsidRPr="00CF58EB">
        <w:rPr>
          <w:rFonts w:ascii="Times New Roman" w:eastAsia="Times New Roman" w:hAnsi="Times New Roman" w:cs="Times New Roman"/>
          <w:kern w:val="0"/>
          <w:sz w:val="24"/>
          <w:szCs w:val="24"/>
          <w:lang w:val="ro-RO" w:eastAsia="en-GB"/>
          <w14:ligatures w14:val="none"/>
        </w:rPr>
        <w:t>UAT Municipiul Medgidia</w:t>
      </w:r>
      <w:r w:rsidRPr="00336020">
        <w:rPr>
          <w:rFonts w:ascii="Times New Roman" w:eastAsia="Times New Roman" w:hAnsi="Times New Roman" w:cs="Times New Roman"/>
          <w:kern w:val="0"/>
          <w:sz w:val="24"/>
          <w:szCs w:val="24"/>
          <w:lang w:val="ro-RO" w:eastAsia="en-GB"/>
          <w14:ligatures w14:val="none"/>
        </w:rPr>
        <w:t xml:space="preserve"> și nu există nicio incompatibilitate care ar afecta participarea la procedura de selecție.</w:t>
      </w:r>
    </w:p>
    <w:p w14:paraId="3010D905"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ONG-ul dispune de </w:t>
      </w:r>
      <w:r w:rsidRPr="00336020">
        <w:rPr>
          <w:rFonts w:ascii="Times New Roman" w:eastAsia="Times New Roman" w:hAnsi="Times New Roman" w:cs="Times New Roman"/>
          <w:b/>
          <w:bCs/>
          <w:kern w:val="0"/>
          <w:sz w:val="24"/>
          <w:szCs w:val="24"/>
          <w:lang w:val="ro-RO" w:eastAsia="en-GB"/>
          <w14:ligatures w14:val="none"/>
        </w:rPr>
        <w:t>capacitate operațională</w:t>
      </w:r>
      <w:r w:rsidRPr="00336020">
        <w:rPr>
          <w:rFonts w:ascii="Times New Roman" w:eastAsia="Times New Roman" w:hAnsi="Times New Roman" w:cs="Times New Roman"/>
          <w:kern w:val="0"/>
          <w:sz w:val="24"/>
          <w:szCs w:val="24"/>
          <w:lang w:val="ro-RO" w:eastAsia="en-GB"/>
          <w14:ligatures w14:val="none"/>
        </w:rPr>
        <w:t>, personal și resurse logistice suficiente pentru a îndeplini activitățile asumate în cadrul proiectului.</w:t>
      </w:r>
    </w:p>
    <w:p w14:paraId="11626511"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își asumă </w:t>
      </w:r>
      <w:r w:rsidRPr="00336020">
        <w:rPr>
          <w:rFonts w:ascii="Times New Roman" w:eastAsia="Times New Roman" w:hAnsi="Times New Roman" w:cs="Times New Roman"/>
          <w:b/>
          <w:bCs/>
          <w:kern w:val="0"/>
          <w:sz w:val="24"/>
          <w:szCs w:val="24"/>
          <w:lang w:val="ro-RO" w:eastAsia="en-GB"/>
          <w14:ligatures w14:val="none"/>
        </w:rPr>
        <w:t>respectarea tuturor obligațiilor</w:t>
      </w:r>
      <w:r w:rsidRPr="00336020">
        <w:rPr>
          <w:rFonts w:ascii="Times New Roman" w:eastAsia="Times New Roman" w:hAnsi="Times New Roman" w:cs="Times New Roman"/>
          <w:kern w:val="0"/>
          <w:sz w:val="24"/>
          <w:szCs w:val="24"/>
          <w:lang w:val="ro-RO" w:eastAsia="en-GB"/>
          <w14:ligatures w14:val="none"/>
        </w:rPr>
        <w:t xml:space="preserve"> prevăzute în Metodologie și în Acordul de parteneriat, dacă va fi selectată.</w:t>
      </w:r>
    </w:p>
    <w:p w14:paraId="06CC0543"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Toate informațiile și documentele furnizate în dosarul de candidatură sunt </w:t>
      </w:r>
      <w:r w:rsidRPr="00336020">
        <w:rPr>
          <w:rFonts w:ascii="Times New Roman" w:eastAsia="Times New Roman" w:hAnsi="Times New Roman" w:cs="Times New Roman"/>
          <w:b/>
          <w:bCs/>
          <w:kern w:val="0"/>
          <w:sz w:val="24"/>
          <w:szCs w:val="24"/>
          <w:lang w:val="ro-RO" w:eastAsia="en-GB"/>
          <w14:ligatures w14:val="none"/>
        </w:rPr>
        <w:t>adevărate, complete și conforme cu realitatea</w:t>
      </w:r>
      <w:r w:rsidRPr="00336020">
        <w:rPr>
          <w:rFonts w:ascii="Times New Roman" w:eastAsia="Times New Roman" w:hAnsi="Times New Roman" w:cs="Times New Roman"/>
          <w:kern w:val="0"/>
          <w:sz w:val="24"/>
          <w:szCs w:val="24"/>
          <w:lang w:val="ro-RO" w:eastAsia="en-GB"/>
          <w14:ligatures w14:val="none"/>
        </w:rPr>
        <w:t xml:space="preserve"> la data semnării prezentei declarații.</w:t>
      </w:r>
    </w:p>
    <w:p w14:paraId="5BF284C6"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este depusă în scopul participării la procedura de selecție a unui partener ONG pentru proiectul menționat.</w:t>
      </w:r>
    </w:p>
    <w:p w14:paraId="01DC8AEE"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04CA8EA0"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69CE5283"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reprezentantului legal:</w:t>
      </w:r>
      <w:r w:rsidRPr="00336020">
        <w:rPr>
          <w:rFonts w:ascii="Times New Roman" w:eastAsia="Times New Roman" w:hAnsi="Times New Roman" w:cs="Times New Roman"/>
          <w:kern w:val="0"/>
          <w:sz w:val="24"/>
          <w:szCs w:val="24"/>
          <w:lang w:val="ro-RO" w:eastAsia="en-GB"/>
          <w14:ligatures w14:val="none"/>
        </w:rPr>
        <w:br/>
        <w:t>..............................................................</w:t>
      </w:r>
    </w:p>
    <w:p w14:paraId="3CA34A33"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w:t>
      </w:r>
    </w:p>
    <w:p w14:paraId="2B4059E0" w14:textId="6339D4BD"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br/>
        <w:t>..............................................................</w:t>
      </w:r>
    </w:p>
    <w:p w14:paraId="5EC4BF50"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8A574F0" w14:textId="77777777" w:rsid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14A14BF6" w14:textId="77777777" w:rsidR="009175E4" w:rsidRDefault="009175E4" w:rsidP="00543836">
      <w:pPr>
        <w:keepNext/>
        <w:keepLines/>
        <w:spacing w:after="0" w:line="240" w:lineRule="auto"/>
        <w:outlineLvl w:val="0"/>
        <w:rPr>
          <w:rFonts w:ascii="Times New Roman" w:eastAsia="MS Gothic" w:hAnsi="Times New Roman" w:cs="Times New Roman"/>
          <w:b/>
          <w:bCs/>
          <w:kern w:val="0"/>
          <w:sz w:val="24"/>
          <w:szCs w:val="24"/>
          <w:lang w:val="ro-RO" w:eastAsia="en-GB"/>
          <w14:ligatures w14:val="none"/>
        </w:rPr>
      </w:pPr>
    </w:p>
    <w:p w14:paraId="326F129C" w14:textId="77777777" w:rsidR="00543836" w:rsidRDefault="00543836" w:rsidP="00543836">
      <w:pPr>
        <w:keepNext/>
        <w:keepLines/>
        <w:spacing w:after="0" w:line="240" w:lineRule="auto"/>
        <w:outlineLvl w:val="0"/>
        <w:rPr>
          <w:rFonts w:ascii="Times New Roman" w:eastAsia="MS Gothic" w:hAnsi="Times New Roman" w:cs="Times New Roman"/>
          <w:b/>
          <w:bCs/>
          <w:kern w:val="0"/>
          <w:sz w:val="24"/>
          <w:szCs w:val="24"/>
          <w:lang w:val="ro-RO" w:eastAsia="en-GB"/>
          <w14:ligatures w14:val="none"/>
        </w:rPr>
      </w:pPr>
    </w:p>
    <w:p w14:paraId="5BBB916C" w14:textId="77777777" w:rsidR="00543836" w:rsidRDefault="00543836" w:rsidP="00543836">
      <w:pPr>
        <w:keepNext/>
        <w:keepLines/>
        <w:spacing w:after="0" w:line="240" w:lineRule="auto"/>
        <w:outlineLvl w:val="0"/>
        <w:rPr>
          <w:rFonts w:ascii="Times New Roman" w:eastAsia="MS Gothic" w:hAnsi="Times New Roman" w:cs="Times New Roman"/>
          <w:b/>
          <w:bCs/>
          <w:kern w:val="0"/>
          <w:sz w:val="24"/>
          <w:szCs w:val="24"/>
          <w:lang w:val="ro-RO" w:eastAsia="en-GB"/>
          <w14:ligatures w14:val="none"/>
        </w:rPr>
      </w:pPr>
    </w:p>
    <w:p w14:paraId="2F58966B" w14:textId="77777777" w:rsidR="00543836" w:rsidRDefault="00543836" w:rsidP="00543836">
      <w:pPr>
        <w:keepNext/>
        <w:keepLines/>
        <w:spacing w:after="0" w:line="240" w:lineRule="auto"/>
        <w:outlineLvl w:val="0"/>
        <w:rPr>
          <w:rFonts w:ascii="Times New Roman" w:eastAsia="MS Gothic" w:hAnsi="Times New Roman" w:cs="Times New Roman"/>
          <w:b/>
          <w:bCs/>
          <w:kern w:val="0"/>
          <w:sz w:val="24"/>
          <w:szCs w:val="24"/>
          <w:lang w:val="ro-RO" w:eastAsia="en-GB"/>
          <w14:ligatures w14:val="none"/>
        </w:rPr>
      </w:pPr>
    </w:p>
    <w:p w14:paraId="4E41290B" w14:textId="6DCB5332" w:rsidR="00336020" w:rsidRP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DECLARAȚIE PRIVIND ASUMAREA ACORDULUI DE PARTENERIAT</w:t>
      </w:r>
    </w:p>
    <w:p w14:paraId="34D07BC4" w14:textId="77777777" w:rsidR="00336020" w:rsidRPr="00336020" w:rsidRDefault="00336020" w:rsidP="00336020">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(se completează de către ONG-ul candidat)</w:t>
      </w:r>
    </w:p>
    <w:p w14:paraId="3D28CFD7" w14:textId="77777777" w:rsidR="00336020" w:rsidRPr="00336020" w:rsidRDefault="00336020" w:rsidP="00336020">
      <w:pPr>
        <w:spacing w:after="0" w:line="240" w:lineRule="auto"/>
        <w:jc w:val="center"/>
        <w:rPr>
          <w:rFonts w:ascii="Times New Roman" w:eastAsia="Times New Roman" w:hAnsi="Times New Roman" w:cs="Times New Roman"/>
          <w:kern w:val="0"/>
          <w:sz w:val="24"/>
          <w:szCs w:val="24"/>
          <w:lang w:val="ro-RO" w:eastAsia="en-GB"/>
          <w14:ligatures w14:val="none"/>
        </w:rPr>
      </w:pPr>
    </w:p>
    <w:p w14:paraId="61BA4970"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w:t>
      </w:r>
      <w:r w:rsidRPr="00336020">
        <w:rPr>
          <w:rFonts w:ascii="Times New Roman" w:eastAsia="Times New Roman" w:hAnsi="Times New Roman" w:cs="Times New Roman"/>
          <w:kern w:val="0"/>
          <w:sz w:val="24"/>
          <w:szCs w:val="24"/>
          <w:lang w:val="ro-RO" w:eastAsia="en-GB"/>
          <w14:ligatures w14:val="none"/>
        </w:rPr>
        <w:br/>
        <w:t xml:space="preserve">în calitate de </w:t>
      </w:r>
      <w:r w:rsidRPr="00336020">
        <w:rPr>
          <w:rFonts w:ascii="Times New Roman" w:eastAsia="Times New Roman" w:hAnsi="Times New Roman" w:cs="Times New Roman"/>
          <w:b/>
          <w:bCs/>
          <w:kern w:val="0"/>
          <w:sz w:val="24"/>
          <w:szCs w:val="24"/>
          <w:lang w:val="ro-RO" w:eastAsia="en-GB"/>
          <w14:ligatures w14:val="none"/>
        </w:rPr>
        <w:t>reprezentant legal</w:t>
      </w:r>
      <w:r w:rsidRPr="00336020">
        <w:rPr>
          <w:rFonts w:ascii="Times New Roman" w:eastAsia="Times New Roman" w:hAnsi="Times New Roman" w:cs="Times New Roman"/>
          <w:kern w:val="0"/>
          <w:sz w:val="24"/>
          <w:szCs w:val="24"/>
          <w:lang w:val="ro-RO" w:eastAsia="en-GB"/>
          <w14:ligatures w14:val="none"/>
        </w:rPr>
        <w:t xml:space="preserve"> al ....................................................................................................................</w:t>
      </w:r>
      <w:r w:rsidRPr="00336020">
        <w:rPr>
          <w:rFonts w:ascii="Times New Roman" w:eastAsia="Times New Roman" w:hAnsi="Times New Roman" w:cs="Times New Roman"/>
          <w:kern w:val="0"/>
          <w:sz w:val="24"/>
          <w:szCs w:val="24"/>
          <w:lang w:val="ro-RO" w:eastAsia="en-GB"/>
          <w14:ligatures w14:val="none"/>
        </w:rPr>
        <w:br/>
        <w:t>(denumirea completă a ONG-ului),</w:t>
      </w:r>
    </w:p>
    <w:p w14:paraId="42A041D4"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cu sediul în ..........................................................................................................................., </w:t>
      </w:r>
    </w:p>
    <w:p w14:paraId="190A2A53"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înregistrat(ă) în Registrul Asociațiilor și Fundațiilor sub nr. .................................................., CIF ...................................................., telefon ............................................., e-mail ....................................................,</w:t>
      </w:r>
    </w:p>
    <w:p w14:paraId="3606707E" w14:textId="12EAB241" w:rsidR="00336020" w:rsidRPr="00543836" w:rsidRDefault="00336020" w:rsidP="00543836">
      <w:pPr>
        <w:keepNext/>
        <w:keepLines/>
        <w:spacing w:after="0" w:line="240" w:lineRule="auto"/>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în conformitate cu prevederile Metodologiei de selecție a partenerului ONG pentru proiectul</w:t>
      </w:r>
      <w:r w:rsidR="00543836">
        <w:rPr>
          <w:rFonts w:ascii="Times New Roman" w:eastAsia="Times New Roman" w:hAnsi="Times New Roman" w:cs="Times New Roman"/>
          <w:kern w:val="0"/>
          <w:sz w:val="24"/>
          <w:szCs w:val="24"/>
          <w:lang w:val="ro-RO" w:eastAsia="en-GB"/>
          <w14:ligatures w14:val="none"/>
        </w:rPr>
        <w:t xml:space="preserve"> ”</w:t>
      </w:r>
      <w:r w:rsidR="00543836" w:rsidRPr="00543836">
        <w:rPr>
          <w:rFonts w:ascii="Times New Roman" w:eastAsia="Times New Roman" w:hAnsi="Times New Roman" w:cs="Times New Roman"/>
          <w:i/>
          <w:iCs/>
          <w:kern w:val="0"/>
          <w:sz w:val="24"/>
          <w:szCs w:val="24"/>
          <w:lang w:val="ro-RO" w:eastAsia="en-GB"/>
          <w14:ligatures w14:val="none"/>
        </w:rPr>
        <w:t>Regenerare urbană în zona Nord a municipiului Medgidia, județul Constanța</w:t>
      </w:r>
      <w:r w:rsidR="00543836">
        <w:rPr>
          <w:rFonts w:ascii="Times New Roman" w:eastAsia="Times New Roman" w:hAnsi="Times New Roman" w:cs="Times New Roman"/>
          <w:i/>
          <w:iCs/>
          <w:kern w:val="0"/>
          <w:sz w:val="24"/>
          <w:szCs w:val="24"/>
          <w:lang w:val="ro-RO" w:eastAsia="en-GB"/>
          <w14:ligatures w14:val="none"/>
        </w:rPr>
        <w:t>”</w:t>
      </w:r>
      <w:r w:rsidRPr="00543836">
        <w:rPr>
          <w:rFonts w:ascii="Times New Roman" w:eastAsia="Times New Roman" w:hAnsi="Times New Roman" w:cs="Times New Roman"/>
          <w:kern w:val="0"/>
          <w:sz w:val="24"/>
          <w:szCs w:val="24"/>
          <w:lang w:val="ro-RO" w:eastAsia="en-GB"/>
          <w14:ligatures w14:val="none"/>
        </w:rPr>
        <w:t>, finanțat prin PRSE 6.</w:t>
      </w:r>
      <w:r w:rsidR="00CF58EB" w:rsidRPr="00543836">
        <w:rPr>
          <w:rFonts w:ascii="Times New Roman" w:eastAsia="Times New Roman" w:hAnsi="Times New Roman" w:cs="Times New Roman"/>
          <w:kern w:val="0"/>
          <w:sz w:val="24"/>
          <w:szCs w:val="24"/>
          <w:lang w:val="ro-RO" w:eastAsia="en-GB"/>
          <w14:ligatures w14:val="none"/>
        </w:rPr>
        <w:t>1</w:t>
      </w:r>
      <w:r w:rsidR="00543836">
        <w:rPr>
          <w:rFonts w:ascii="Times New Roman" w:eastAsia="Times New Roman" w:hAnsi="Times New Roman" w:cs="Times New Roman"/>
          <w:kern w:val="0"/>
          <w:sz w:val="24"/>
          <w:szCs w:val="24"/>
          <w:lang w:val="ro-RO" w:eastAsia="en-GB"/>
          <w14:ligatures w14:val="none"/>
        </w:rPr>
        <w:t>.</w:t>
      </w:r>
    </w:p>
    <w:p w14:paraId="3016706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DECLARE pe propria răspundere, cunoscând prevederile art. 326 Cod Penal privind falsul în declarații, că:</w:t>
      </w:r>
    </w:p>
    <w:p w14:paraId="67E32F6E" w14:textId="0B11410C"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pe care o reprezint </w:t>
      </w:r>
      <w:r w:rsidRPr="00336020">
        <w:rPr>
          <w:rFonts w:ascii="Times New Roman" w:eastAsia="Times New Roman" w:hAnsi="Times New Roman" w:cs="Times New Roman"/>
          <w:b/>
          <w:bCs/>
          <w:kern w:val="0"/>
          <w:sz w:val="24"/>
          <w:szCs w:val="24"/>
          <w:lang w:val="ro-RO" w:eastAsia="en-GB"/>
          <w14:ligatures w14:val="none"/>
        </w:rPr>
        <w:t>își asumă în mod ferm semnarea Acordului de parteneriat</w:t>
      </w:r>
      <w:r w:rsidRPr="00336020">
        <w:rPr>
          <w:rFonts w:ascii="Times New Roman" w:eastAsia="Times New Roman" w:hAnsi="Times New Roman" w:cs="Times New Roman"/>
          <w:kern w:val="0"/>
          <w:sz w:val="24"/>
          <w:szCs w:val="24"/>
          <w:lang w:val="ro-RO" w:eastAsia="en-GB"/>
          <w14:ligatures w14:val="none"/>
        </w:rPr>
        <w:t xml:space="preserve"> cu </w:t>
      </w:r>
      <w:r w:rsidR="00CF58EB" w:rsidRPr="00CF58EB">
        <w:rPr>
          <w:rFonts w:ascii="Times New Roman" w:eastAsia="Times New Roman" w:hAnsi="Times New Roman" w:cs="Times New Roman"/>
          <w:kern w:val="0"/>
          <w:sz w:val="24"/>
          <w:szCs w:val="24"/>
          <w:lang w:val="ro-RO" w:eastAsia="en-GB"/>
          <w14:ligatures w14:val="none"/>
        </w:rPr>
        <w:t>UAT Municipiul Medgidia</w:t>
      </w:r>
      <w:r w:rsidRPr="00336020">
        <w:rPr>
          <w:rFonts w:ascii="Times New Roman" w:eastAsia="Times New Roman" w:hAnsi="Times New Roman" w:cs="Times New Roman"/>
          <w:kern w:val="0"/>
          <w:sz w:val="24"/>
          <w:szCs w:val="24"/>
          <w:lang w:val="ro-RO" w:eastAsia="en-GB"/>
          <w14:ligatures w14:val="none"/>
        </w:rPr>
        <w:t>, în situația în care este declarată selectată ca partener în cadrul procedurii.</w:t>
      </w:r>
    </w:p>
    <w:p w14:paraId="119F6D26"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ONG-ul pe care îl reprezint </w:t>
      </w:r>
      <w:r w:rsidRPr="00336020">
        <w:rPr>
          <w:rFonts w:ascii="Times New Roman" w:eastAsia="Times New Roman" w:hAnsi="Times New Roman" w:cs="Times New Roman"/>
          <w:b/>
          <w:bCs/>
          <w:kern w:val="0"/>
          <w:sz w:val="24"/>
          <w:szCs w:val="24"/>
          <w:lang w:val="ro-RO" w:eastAsia="en-GB"/>
          <w14:ligatures w14:val="none"/>
        </w:rPr>
        <w:t>acceptă responsabilitățile, obligațiile și rolurile</w:t>
      </w:r>
      <w:r w:rsidRPr="00336020">
        <w:rPr>
          <w:rFonts w:ascii="Times New Roman" w:eastAsia="Times New Roman" w:hAnsi="Times New Roman" w:cs="Times New Roman"/>
          <w:kern w:val="0"/>
          <w:sz w:val="24"/>
          <w:szCs w:val="24"/>
          <w:lang w:val="ro-RO" w:eastAsia="en-GB"/>
          <w14:ligatures w14:val="none"/>
        </w:rPr>
        <w:t xml:space="preserve"> ce decurg din Acordul de parteneriat, inclusiv cele referitoare la implementarea activităților proprii, raportare, comunicare și monitorizare.</w:t>
      </w:r>
    </w:p>
    <w:p w14:paraId="2C2B0AA5" w14:textId="014E12B4"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se angajează să respecte </w:t>
      </w:r>
      <w:r w:rsidRPr="00336020">
        <w:rPr>
          <w:rFonts w:ascii="Times New Roman" w:eastAsia="Times New Roman" w:hAnsi="Times New Roman" w:cs="Times New Roman"/>
          <w:b/>
          <w:bCs/>
          <w:kern w:val="0"/>
          <w:sz w:val="24"/>
          <w:szCs w:val="24"/>
          <w:lang w:val="ro-RO" w:eastAsia="en-GB"/>
          <w14:ligatures w14:val="none"/>
        </w:rPr>
        <w:t>legislația aplicabilă</w:t>
      </w:r>
      <w:r w:rsidRPr="00336020">
        <w:rPr>
          <w:rFonts w:ascii="Times New Roman" w:eastAsia="Times New Roman" w:hAnsi="Times New Roman" w:cs="Times New Roman"/>
          <w:kern w:val="0"/>
          <w:sz w:val="24"/>
          <w:szCs w:val="24"/>
          <w:lang w:val="ro-RO" w:eastAsia="en-GB"/>
          <w14:ligatures w14:val="none"/>
        </w:rPr>
        <w:t xml:space="preserve">, condițiile Ghidului Solicitantului PRSE 6.2 și prevederile acordului care va fi semnat cu </w:t>
      </w:r>
      <w:r w:rsidR="00CF58EB" w:rsidRPr="00CF58EB">
        <w:rPr>
          <w:rFonts w:ascii="Times New Roman" w:eastAsia="Times New Roman" w:hAnsi="Times New Roman" w:cs="Times New Roman"/>
          <w:kern w:val="0"/>
          <w:sz w:val="24"/>
          <w:szCs w:val="24"/>
          <w:lang w:val="ro-RO" w:eastAsia="en-GB"/>
          <w14:ligatures w14:val="none"/>
        </w:rPr>
        <w:t>UAT Municipiul Medgidia</w:t>
      </w:r>
      <w:r w:rsidRPr="00336020">
        <w:rPr>
          <w:rFonts w:ascii="Times New Roman" w:eastAsia="Times New Roman" w:hAnsi="Times New Roman" w:cs="Times New Roman"/>
          <w:kern w:val="0"/>
          <w:sz w:val="24"/>
          <w:szCs w:val="24"/>
          <w:lang w:val="ro-RO" w:eastAsia="en-GB"/>
          <w14:ligatures w14:val="none"/>
        </w:rPr>
        <w:t>.</w:t>
      </w:r>
    </w:p>
    <w:p w14:paraId="0A442C7E" w14:textId="1651B1C8"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În situația selectării, ONG-ul </w:t>
      </w:r>
      <w:r w:rsidRPr="00336020">
        <w:rPr>
          <w:rFonts w:ascii="Times New Roman" w:eastAsia="Times New Roman" w:hAnsi="Times New Roman" w:cs="Times New Roman"/>
          <w:b/>
          <w:bCs/>
          <w:kern w:val="0"/>
          <w:sz w:val="24"/>
          <w:szCs w:val="24"/>
          <w:lang w:val="ro-RO" w:eastAsia="en-GB"/>
          <w14:ligatures w14:val="none"/>
        </w:rPr>
        <w:t>va desemna persoane responsabile</w:t>
      </w:r>
      <w:r w:rsidRPr="00336020">
        <w:rPr>
          <w:rFonts w:ascii="Times New Roman" w:eastAsia="Times New Roman" w:hAnsi="Times New Roman" w:cs="Times New Roman"/>
          <w:kern w:val="0"/>
          <w:sz w:val="24"/>
          <w:szCs w:val="24"/>
          <w:lang w:val="ro-RO" w:eastAsia="en-GB"/>
          <w14:ligatures w14:val="none"/>
        </w:rPr>
        <w:t xml:space="preserve"> pentru coordonarea activităților proprii și pentru colaborarea cu experții </w:t>
      </w:r>
      <w:r w:rsidR="00CF58EB" w:rsidRPr="00CF58EB">
        <w:rPr>
          <w:rFonts w:ascii="Times New Roman" w:eastAsia="Times New Roman" w:hAnsi="Times New Roman" w:cs="Times New Roman"/>
          <w:kern w:val="0"/>
          <w:sz w:val="24"/>
          <w:szCs w:val="24"/>
          <w:lang w:val="ro-RO" w:eastAsia="en-GB"/>
          <w14:ligatures w14:val="none"/>
        </w:rPr>
        <w:t>UAT Municipiul Medgidia</w:t>
      </w:r>
      <w:r w:rsidRPr="00336020">
        <w:rPr>
          <w:rFonts w:ascii="Times New Roman" w:eastAsia="Times New Roman" w:hAnsi="Times New Roman" w:cs="Times New Roman"/>
          <w:kern w:val="0"/>
          <w:sz w:val="24"/>
          <w:szCs w:val="24"/>
          <w:lang w:val="ro-RO" w:eastAsia="en-GB"/>
          <w14:ligatures w14:val="none"/>
        </w:rPr>
        <w:t>.</w:t>
      </w:r>
    </w:p>
    <w:p w14:paraId="746B9B5D"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Organizația confirmă că dispune de capacitatea administrativă, operațională și financiară necesară pentru a îndeplini atribuțiile ce îi vor reveni prin Acordul de parteneriat.</w:t>
      </w:r>
    </w:p>
    <w:p w14:paraId="5F342476"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ONG-ul acceptă faptul că </w:t>
      </w:r>
      <w:r w:rsidRPr="00336020">
        <w:rPr>
          <w:rFonts w:ascii="Times New Roman" w:eastAsia="Times New Roman" w:hAnsi="Times New Roman" w:cs="Times New Roman"/>
          <w:b/>
          <w:bCs/>
          <w:kern w:val="0"/>
          <w:sz w:val="24"/>
          <w:szCs w:val="24"/>
          <w:lang w:val="ro-RO" w:eastAsia="en-GB"/>
          <w14:ligatures w14:val="none"/>
        </w:rPr>
        <w:t>nerespectarea obligațiilor asumate</w:t>
      </w:r>
      <w:r w:rsidRPr="00336020">
        <w:rPr>
          <w:rFonts w:ascii="Times New Roman" w:eastAsia="Times New Roman" w:hAnsi="Times New Roman" w:cs="Times New Roman"/>
          <w:kern w:val="0"/>
          <w:sz w:val="24"/>
          <w:szCs w:val="24"/>
          <w:lang w:val="ro-RO" w:eastAsia="en-GB"/>
          <w14:ligatures w14:val="none"/>
        </w:rPr>
        <w:t xml:space="preserve"> poate conduce la încetarea parteneriatului, în condițiile legislației și metodologiei aplicabile.</w:t>
      </w:r>
    </w:p>
    <w:p w14:paraId="6E67AF70"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este depusă la dosarul de candidatură în vederea participării la procedura de selecție a unui partener ONG pentru proiectul mai sus menționat.</w:t>
      </w:r>
    </w:p>
    <w:p w14:paraId="1AC23D1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28AEA0A8"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4E5605D4"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reprezentantului legal:</w:t>
      </w:r>
      <w:r w:rsidRPr="00336020">
        <w:rPr>
          <w:rFonts w:ascii="Times New Roman" w:eastAsia="Times New Roman" w:hAnsi="Times New Roman" w:cs="Times New Roman"/>
          <w:kern w:val="0"/>
          <w:sz w:val="24"/>
          <w:szCs w:val="24"/>
          <w:lang w:val="ro-RO" w:eastAsia="en-GB"/>
          <w14:ligatures w14:val="none"/>
        </w:rPr>
        <w:br/>
        <w:t>..............................................................</w:t>
      </w:r>
    </w:p>
    <w:p w14:paraId="552A63B7"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w:t>
      </w:r>
      <w:r w:rsidRPr="00336020">
        <w:rPr>
          <w:rFonts w:ascii="Times New Roman" w:eastAsia="Times New Roman" w:hAnsi="Times New Roman" w:cs="Times New Roman"/>
          <w:kern w:val="0"/>
          <w:sz w:val="24"/>
          <w:szCs w:val="24"/>
          <w:lang w:val="ro-RO" w:eastAsia="en-GB"/>
          <w14:ligatures w14:val="none"/>
        </w:rPr>
        <w:br/>
        <w:t>..............................................................</w:t>
      </w:r>
    </w:p>
    <w:p w14:paraId="7B08D34F" w14:textId="77777777" w:rsidR="004E30D6" w:rsidRDefault="004E30D6"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56404B2E" w14:textId="32E44A72"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CONSINȚĂMÂNT PRIVIND PRELUCRAREA DATELOR CU CARACTER PERSONAL (GDPR)</w:t>
      </w:r>
    </w:p>
    <w:p w14:paraId="7B910C88" w14:textId="77777777" w:rsidR="00336020" w:rsidRPr="00336020" w:rsidRDefault="00336020" w:rsidP="00336020">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(în numele ONG-ului candidat)</w:t>
      </w:r>
    </w:p>
    <w:p w14:paraId="069AC208"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w:t>
      </w:r>
      <w:r w:rsidRPr="00336020">
        <w:rPr>
          <w:rFonts w:ascii="Times New Roman" w:eastAsia="Times New Roman" w:hAnsi="Times New Roman" w:cs="Times New Roman"/>
          <w:kern w:val="0"/>
          <w:sz w:val="24"/>
          <w:szCs w:val="24"/>
          <w:lang w:val="ro-RO" w:eastAsia="en-GB"/>
          <w14:ligatures w14:val="none"/>
        </w:rPr>
        <w:br/>
        <w:t>reprezentant legal al ........................................................................................................</w:t>
      </w:r>
      <w:r w:rsidRPr="00336020">
        <w:rPr>
          <w:rFonts w:ascii="Times New Roman" w:eastAsia="Times New Roman" w:hAnsi="Times New Roman" w:cs="Times New Roman"/>
          <w:kern w:val="0"/>
          <w:sz w:val="24"/>
          <w:szCs w:val="24"/>
          <w:lang w:val="ro-RO" w:eastAsia="en-GB"/>
          <w14:ligatures w14:val="none"/>
        </w:rPr>
        <w:br/>
        <w:t>(denumirea ONG-ului), CIF ...................................., cu sediul în ................................................,</w:t>
      </w:r>
    </w:p>
    <w:p w14:paraId="7A1273DC" w14:textId="7A292550"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îmi exprim acordul, în numele organizației</w:t>
      </w:r>
      <w:r w:rsidRPr="00336020">
        <w:rPr>
          <w:rFonts w:ascii="Times New Roman" w:eastAsia="Times New Roman" w:hAnsi="Times New Roman" w:cs="Times New Roman"/>
          <w:kern w:val="0"/>
          <w:sz w:val="24"/>
          <w:szCs w:val="24"/>
          <w:lang w:val="ro-RO" w:eastAsia="en-GB"/>
          <w14:ligatures w14:val="none"/>
        </w:rPr>
        <w:t xml:space="preserve">, ca </w:t>
      </w:r>
      <w:r w:rsidR="00CF58EB" w:rsidRPr="00CF58EB">
        <w:rPr>
          <w:rFonts w:ascii="Times New Roman" w:eastAsia="Times New Roman" w:hAnsi="Times New Roman" w:cs="Times New Roman"/>
          <w:kern w:val="0"/>
          <w:sz w:val="24"/>
          <w:szCs w:val="24"/>
          <w:lang w:val="ro-RO" w:eastAsia="en-GB"/>
          <w14:ligatures w14:val="none"/>
        </w:rPr>
        <w:t>UAT Municipiul Medgidia</w:t>
      </w:r>
      <w:r w:rsidRPr="00336020">
        <w:rPr>
          <w:rFonts w:ascii="Times New Roman" w:eastAsia="Times New Roman" w:hAnsi="Times New Roman" w:cs="Times New Roman"/>
          <w:kern w:val="0"/>
          <w:sz w:val="24"/>
          <w:szCs w:val="24"/>
          <w:lang w:val="ro-RO" w:eastAsia="en-GB"/>
          <w14:ligatures w14:val="none"/>
        </w:rPr>
        <w:t xml:space="preserve"> să prelucreze datele cu caracter personal incluse în dosarul de candidatură depus în cadrul procedurii de selecție pentru proiectul</w:t>
      </w:r>
      <w:r w:rsidRPr="00336020">
        <w:rPr>
          <w:rFonts w:ascii="Times New Roman" w:eastAsia="Times New Roman" w:hAnsi="Times New Roman" w:cs="Times New Roman"/>
          <w:kern w:val="0"/>
          <w:sz w:val="24"/>
          <w:szCs w:val="24"/>
          <w:lang w:val="ro-RO" w:eastAsia="en-GB"/>
          <w14:ligatures w14:val="none"/>
        </w:rPr>
        <w:br/>
      </w:r>
      <w:r w:rsidR="00CF58EB" w:rsidRPr="00CF58EB">
        <w:rPr>
          <w:rFonts w:ascii="Times New Roman" w:eastAsia="Times New Roman" w:hAnsi="Times New Roman" w:cs="Times New Roman"/>
          <w:b/>
          <w:bCs/>
          <w:kern w:val="0"/>
          <w:sz w:val="24"/>
          <w:szCs w:val="24"/>
          <w:lang w:val="ro-RO" w:eastAsia="en-GB"/>
          <w14:ligatures w14:val="none"/>
        </w:rPr>
        <w:t>’’</w:t>
      </w:r>
      <w:r w:rsidR="00543836" w:rsidRPr="00543836">
        <w:rPr>
          <w:rFonts w:ascii="Times New Roman" w:eastAsia="Times New Roman" w:hAnsi="Times New Roman" w:cs="Times New Roman"/>
          <w:i/>
          <w:iCs/>
          <w:kern w:val="0"/>
          <w:sz w:val="24"/>
          <w:szCs w:val="24"/>
          <w:lang w:val="ro-RO" w:eastAsia="en-GB"/>
          <w14:ligatures w14:val="none"/>
        </w:rPr>
        <w:t xml:space="preserve"> Regenerare urbană în zona Nord a municipiului Medgidia, județul Constanța</w:t>
      </w:r>
      <w:r w:rsidR="00CF58EB" w:rsidRPr="00CF58EB">
        <w:rPr>
          <w:rFonts w:ascii="Times New Roman" w:eastAsia="Times New Roman" w:hAnsi="Times New Roman" w:cs="Times New Roman"/>
          <w:b/>
          <w:bCs/>
          <w:kern w:val="0"/>
          <w:sz w:val="24"/>
          <w:szCs w:val="24"/>
          <w:lang w:val="ro-RO" w:eastAsia="en-GB"/>
          <w14:ligatures w14:val="none"/>
        </w:rPr>
        <w:t>”</w:t>
      </w:r>
      <w:r w:rsidRPr="00336020">
        <w:rPr>
          <w:rFonts w:ascii="Times New Roman" w:eastAsia="Times New Roman" w:hAnsi="Times New Roman" w:cs="Times New Roman"/>
          <w:b/>
          <w:bCs/>
          <w:kern w:val="0"/>
          <w:sz w:val="24"/>
          <w:szCs w:val="24"/>
          <w:lang w:val="ro-RO" w:eastAsia="en-GB"/>
          <w14:ligatures w14:val="none"/>
        </w:rPr>
        <w:t xml:space="preserve"> – PRSE 6.</w:t>
      </w:r>
      <w:r w:rsidR="00CF58EB">
        <w:rPr>
          <w:rFonts w:ascii="Times New Roman" w:eastAsia="Times New Roman" w:hAnsi="Times New Roman" w:cs="Times New Roman"/>
          <w:b/>
          <w:bCs/>
          <w:kern w:val="0"/>
          <w:sz w:val="24"/>
          <w:szCs w:val="24"/>
          <w:lang w:val="ro-RO" w:eastAsia="en-GB"/>
          <w14:ligatures w14:val="none"/>
        </w:rPr>
        <w:t>1</w:t>
      </w:r>
      <w:r w:rsidRPr="00336020">
        <w:rPr>
          <w:rFonts w:ascii="Times New Roman" w:eastAsia="Times New Roman" w:hAnsi="Times New Roman" w:cs="Times New Roman"/>
          <w:b/>
          <w:bCs/>
          <w:kern w:val="0"/>
          <w:sz w:val="24"/>
          <w:szCs w:val="24"/>
          <w:lang w:val="ro-RO" w:eastAsia="en-GB"/>
          <w14:ligatures w14:val="none"/>
        </w:rPr>
        <w:t>.</w:t>
      </w:r>
    </w:p>
    <w:p w14:paraId="30F3BFA6"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Datele pot include informații privind: datele de identificare ale ONG-ului, datele de contact, CV-urile membrilor echipei, declarațiile și documentele justificative depuse. Prelucrarea se face exclusiv în scopul derulării procedurii de selecție, al evaluării eligibilității și al îndeplinirii obligațiilor legale legate de implementarea proiectului.</w:t>
      </w:r>
    </w:p>
    <w:p w14:paraId="120C1F8B"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Organizația declară că persoanele vizate ale căror date sunt incluse în dosar au fost informate și și-au exprimat acordul, acolo unde este necesar.</w:t>
      </w:r>
    </w:p>
    <w:p w14:paraId="7622E1F9"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este dată în conformitate cu Regulamentul (UE) 2016/679, cunoscând prevederile art. 326 Cod Penal privind falsul în declarații.</w:t>
      </w:r>
    </w:p>
    <w:p w14:paraId="3343FC6D"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5237BBE3"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3F2FC895"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reprezentantului legal:</w:t>
      </w:r>
      <w:r w:rsidRPr="00336020">
        <w:rPr>
          <w:rFonts w:ascii="Times New Roman" w:eastAsia="Times New Roman" w:hAnsi="Times New Roman" w:cs="Times New Roman"/>
          <w:kern w:val="0"/>
          <w:sz w:val="24"/>
          <w:szCs w:val="24"/>
          <w:lang w:val="ro-RO" w:eastAsia="en-GB"/>
          <w14:ligatures w14:val="none"/>
        </w:rPr>
        <w:br/>
        <w:t>..............................................................</w:t>
      </w:r>
    </w:p>
    <w:p w14:paraId="272EE328"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w:t>
      </w:r>
      <w:r w:rsidRPr="00336020">
        <w:rPr>
          <w:rFonts w:ascii="Times New Roman" w:eastAsia="Times New Roman" w:hAnsi="Times New Roman" w:cs="Times New Roman"/>
          <w:kern w:val="0"/>
          <w:sz w:val="24"/>
          <w:szCs w:val="24"/>
          <w:lang w:val="ro-RO" w:eastAsia="en-GB"/>
          <w14:ligatures w14:val="none"/>
        </w:rPr>
        <w:br/>
        <w:t>..............................................................</w:t>
      </w:r>
    </w:p>
    <w:p w14:paraId="4CCD4601" w14:textId="77777777"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8"/>
          <w:szCs w:val="28"/>
          <w:lang w:val="ro-RO" w:eastAsia="en-GB"/>
          <w14:ligatures w14:val="none"/>
        </w:rPr>
      </w:pPr>
    </w:p>
    <w:p w14:paraId="7A037159"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1204D2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F3BD71B"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5B82B35"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55E6897"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1DF6EFA"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3B14C0E"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3BF89C2"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07DF02C4"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069FF88E"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5552D5E4"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08986637"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6BE30CC0"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71F96AA2"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64DDEEED" w14:textId="77777777" w:rsidR="00C60D5B" w:rsidRDefault="00C60D5B" w:rsidP="00C60D5B">
      <w:pPr>
        <w:pStyle w:val="Title"/>
        <w:tabs>
          <w:tab w:val="left" w:pos="7980"/>
        </w:tabs>
        <w:rPr>
          <w:rFonts w:ascii="Calibri" w:hAnsi="Calibri" w:cs="Calibri"/>
          <w:sz w:val="22"/>
          <w:szCs w:val="22"/>
        </w:rPr>
      </w:pPr>
      <w:r>
        <w:rPr>
          <w:rFonts w:ascii="Calibri" w:hAnsi="Calibri" w:cs="Calibri"/>
          <w:sz w:val="22"/>
          <w:szCs w:val="22"/>
        </w:rPr>
        <w:tab/>
      </w:r>
      <w:r w:rsidRPr="00564FDE">
        <w:rPr>
          <w:sz w:val="16"/>
          <w:szCs w:val="16"/>
        </w:rPr>
        <w:t>Anexa 3</w:t>
      </w:r>
    </w:p>
    <w:p w14:paraId="3123E446" w14:textId="77777777" w:rsidR="00C60D5B" w:rsidRDefault="00C60D5B" w:rsidP="00C60D5B">
      <w:pPr>
        <w:pStyle w:val="Title"/>
        <w:rPr>
          <w:rFonts w:ascii="Calibri" w:hAnsi="Calibri" w:cs="Calibri"/>
          <w:sz w:val="22"/>
          <w:szCs w:val="22"/>
        </w:rPr>
      </w:pPr>
    </w:p>
    <w:p w14:paraId="48F913AB" w14:textId="77777777" w:rsidR="00C60D5B" w:rsidRDefault="00C60D5B" w:rsidP="00C60D5B">
      <w:pPr>
        <w:pStyle w:val="Title"/>
        <w:rPr>
          <w:rFonts w:ascii="Calibri" w:hAnsi="Calibri" w:cs="Calibri"/>
          <w:sz w:val="22"/>
          <w:szCs w:val="22"/>
        </w:rPr>
      </w:pPr>
      <w:r>
        <w:rPr>
          <w:rFonts w:ascii="Calibri" w:hAnsi="Calibri" w:cs="Calibri"/>
          <w:sz w:val="22"/>
          <w:szCs w:val="22"/>
        </w:rPr>
        <w:t>Acord de parteneriat</w:t>
      </w:r>
    </w:p>
    <w:p w14:paraId="1674507B" w14:textId="77777777" w:rsidR="00C60D5B" w:rsidRDefault="00C60D5B" w:rsidP="00C60D5B">
      <w:pPr>
        <w:tabs>
          <w:tab w:val="center" w:pos="4677"/>
          <w:tab w:val="left" w:pos="7425"/>
        </w:tabs>
        <w:rPr>
          <w:rFonts w:ascii="Calibri" w:hAnsi="Calibri" w:cs="Calibri"/>
          <w:b/>
          <w:bCs/>
        </w:rPr>
      </w:pPr>
      <w:r>
        <w:rPr>
          <w:rFonts w:ascii="Calibri" w:hAnsi="Calibri" w:cs="Calibri"/>
          <w:b/>
          <w:bCs/>
        </w:rPr>
        <w:tab/>
        <w:t>Model orientativ</w:t>
      </w:r>
      <w:r>
        <w:rPr>
          <w:rFonts w:ascii="Calibri" w:hAnsi="Calibri" w:cs="Calibri"/>
          <w:b/>
          <w:bCs/>
        </w:rPr>
        <w:tab/>
      </w:r>
    </w:p>
    <w:p w14:paraId="07402B7F" w14:textId="77777777" w:rsidR="00C60D5B" w:rsidRDefault="00C60D5B" w:rsidP="00C60D5B">
      <w:pPr>
        <w:pStyle w:val="Heading2"/>
        <w:spacing w:before="0" w:line="276" w:lineRule="auto"/>
        <w:ind w:left="1656" w:hanging="1656"/>
        <w:jc w:val="center"/>
        <w:rPr>
          <w:rFonts w:ascii="Calibri" w:hAnsi="Calibri" w:cs="Calibri"/>
          <w:sz w:val="22"/>
          <w:szCs w:val="22"/>
          <w:lang w:val="ro-RO"/>
        </w:rPr>
      </w:pPr>
      <w:r>
        <w:rPr>
          <w:rFonts w:ascii="Calibri" w:hAnsi="Calibri" w:cs="Calibri"/>
          <w:sz w:val="22"/>
          <w:szCs w:val="22"/>
          <w:lang w:val="ro-RO"/>
        </w:rPr>
        <w:t>nr. _______/__________</w:t>
      </w:r>
    </w:p>
    <w:p w14:paraId="43D14C14" w14:textId="77777777" w:rsidR="00C60D5B" w:rsidRDefault="00C60D5B" w:rsidP="00C60D5B">
      <w:pPr>
        <w:spacing w:line="276" w:lineRule="auto"/>
        <w:jc w:val="center"/>
        <w:rPr>
          <w:rFonts w:ascii="Calibri" w:hAnsi="Calibri" w:cs="Calibri"/>
        </w:rPr>
      </w:pPr>
    </w:p>
    <w:p w14:paraId="4F6063CC" w14:textId="758A7EDA" w:rsidR="00C60D5B" w:rsidRPr="009C4FC0" w:rsidRDefault="00C60D5B" w:rsidP="00C60D5B">
      <w:pPr>
        <w:spacing w:line="276" w:lineRule="auto"/>
        <w:jc w:val="center"/>
        <w:rPr>
          <w:rFonts w:ascii="Calibri" w:hAnsi="Calibri" w:cs="Calibri"/>
          <w:bCs/>
          <w:i/>
        </w:rPr>
      </w:pPr>
      <w:r w:rsidRPr="009C4FC0">
        <w:rPr>
          <w:rFonts w:ascii="Calibri" w:hAnsi="Calibri" w:cs="Calibri"/>
          <w:bCs/>
        </w:rPr>
        <w:t xml:space="preserve">pentru realizarea proiectului </w:t>
      </w:r>
      <w:r w:rsidRPr="009C4FC0">
        <w:rPr>
          <w:rFonts w:ascii="Calibri" w:hAnsi="Calibri" w:cs="Calibri"/>
          <w:bCs/>
          <w:i/>
        </w:rPr>
        <w:t>&lt;</w:t>
      </w:r>
      <w:r w:rsidR="00543836" w:rsidRPr="00543836">
        <w:rPr>
          <w:rFonts w:ascii="Times New Roman" w:eastAsia="Times New Roman" w:hAnsi="Times New Roman" w:cs="Times New Roman"/>
          <w:i/>
          <w:iCs/>
          <w:kern w:val="0"/>
          <w:sz w:val="24"/>
          <w:szCs w:val="24"/>
          <w:lang w:val="ro-RO" w:eastAsia="en-GB"/>
          <w14:ligatures w14:val="none"/>
        </w:rPr>
        <w:t xml:space="preserve"> Regenerare urbană în zona Nord a municipiului Medgidia, județul Constanța</w:t>
      </w:r>
      <w:r w:rsidR="00543836" w:rsidRPr="009C4FC0">
        <w:rPr>
          <w:rFonts w:ascii="Calibri" w:hAnsi="Calibri" w:cs="Calibri"/>
          <w:bCs/>
          <w:i/>
        </w:rPr>
        <w:t xml:space="preserve"> </w:t>
      </w:r>
      <w:r w:rsidRPr="009C4FC0">
        <w:rPr>
          <w:rFonts w:ascii="Calibri" w:hAnsi="Calibri" w:cs="Calibri"/>
          <w:bCs/>
          <w:i/>
        </w:rPr>
        <w:t>&gt;</w:t>
      </w:r>
    </w:p>
    <w:p w14:paraId="3FE15C5B" w14:textId="77777777" w:rsidR="00C60D5B" w:rsidRPr="009C4FC0" w:rsidRDefault="00C60D5B" w:rsidP="00C60D5B">
      <w:pPr>
        <w:spacing w:line="276" w:lineRule="auto"/>
        <w:jc w:val="both"/>
        <w:rPr>
          <w:rFonts w:ascii="Calibri" w:hAnsi="Calibri" w:cs="Calibri"/>
          <w:bCs/>
          <w:i/>
        </w:rPr>
      </w:pPr>
      <w:r w:rsidRPr="009C4FC0">
        <w:rPr>
          <w:rFonts w:ascii="Calibri" w:hAnsi="Calibri" w:cs="Calibri"/>
          <w:bCs/>
        </w:rPr>
        <w:t>(</w:t>
      </w:r>
      <w:r w:rsidRPr="009C4FC0">
        <w:rPr>
          <w:rFonts w:ascii="Calibri" w:hAnsi="Calibri" w:cs="Calibri"/>
          <w:bCs/>
          <w:i/>
        </w:rPr>
        <w:t xml:space="preserve">acest document reprezintă un model orientativ în scopul reglementării de principiu a aspectelor legale, financiare si de orice alta natură care pot interveni în implementarea în parteneriat a proiectului. </w:t>
      </w:r>
    </w:p>
    <w:p w14:paraId="43A0E154" w14:textId="77777777" w:rsidR="00C60D5B" w:rsidRPr="009C4FC0" w:rsidRDefault="00C60D5B" w:rsidP="00C60D5B">
      <w:pPr>
        <w:spacing w:line="276" w:lineRule="auto"/>
        <w:jc w:val="both"/>
        <w:rPr>
          <w:rFonts w:ascii="Calibri" w:hAnsi="Calibri" w:cs="Calibri"/>
          <w:bCs/>
          <w:i/>
        </w:rPr>
      </w:pPr>
      <w:r w:rsidRPr="009C4FC0">
        <w:rPr>
          <w:rFonts w:ascii="Calibri" w:hAnsi="Calibri" w:cs="Calibri"/>
          <w:bCs/>
          <w:i/>
        </w:rPr>
        <w:t>Acordul de parteneriat este supus legislației din România și se încheie până cel târziu la depunerea cererii de finantare și este parte integrantă din aceasta.</w:t>
      </w:r>
    </w:p>
    <w:p w14:paraId="0DF13E4B" w14:textId="77777777" w:rsidR="00C60D5B" w:rsidRPr="009C4FC0" w:rsidRDefault="00C60D5B" w:rsidP="00C60D5B">
      <w:pPr>
        <w:spacing w:line="276" w:lineRule="auto"/>
        <w:jc w:val="both"/>
        <w:rPr>
          <w:rFonts w:ascii="Calibri" w:hAnsi="Calibri" w:cs="Calibri"/>
          <w:bCs/>
        </w:rPr>
      </w:pPr>
      <w:r w:rsidRPr="009C4FC0">
        <w:rPr>
          <w:rFonts w:ascii="Calibri" w:hAnsi="Calibri" w:cs="Calibri"/>
          <w:bCs/>
          <w:shd w:val="clear" w:color="auto" w:fill="FFFFFF"/>
        </w:rPr>
        <w:t>De asemenea, acordul de parteneriat este parte integrantă a contractului de finanţare.</w:t>
      </w:r>
    </w:p>
    <w:p w14:paraId="7AEF7080" w14:textId="77777777" w:rsidR="00C60D5B" w:rsidRPr="009C4FC0" w:rsidRDefault="00C60D5B" w:rsidP="00C60D5B">
      <w:pPr>
        <w:spacing w:line="276" w:lineRule="auto"/>
        <w:jc w:val="both"/>
        <w:rPr>
          <w:rFonts w:ascii="Calibri" w:hAnsi="Calibri" w:cs="Calibri"/>
          <w:bCs/>
        </w:rPr>
      </w:pPr>
      <w:r w:rsidRPr="009C4FC0">
        <w:rPr>
          <w:rFonts w:ascii="Calibri" w:hAnsi="Calibri" w:cs="Calibri"/>
          <w:bCs/>
        </w:rPr>
        <w:t xml:space="preserve">Ȋn conformitate cu prevederile art. 2, lit. q) din </w:t>
      </w:r>
      <w:r w:rsidRPr="009C4FC0">
        <w:rPr>
          <w:rFonts w:ascii="Calibri" w:hAnsi="Calibri" w:cs="Calibri"/>
          <w:bCs/>
          <w:i/>
        </w:rPr>
        <w:t>OUG 133/2021 privind gestionarea financiară a fondurilor europene pentru perioada de programare 2021-2027 alocate României din Fondul european de dezvoltare regională, Fondul de coeziune, Fondul social european Plus, Fondul pentru o tranziţie justă</w:t>
      </w:r>
      <w:r w:rsidRPr="009C4FC0">
        <w:rPr>
          <w:rFonts w:ascii="Calibri" w:hAnsi="Calibri" w:cs="Calibri"/>
          <w:bCs/>
        </w:rPr>
        <w:t>, liderul de parteneriat reprezintă un organism public sau privat care iniţiază un proiect, solicită finanţare pentru acesta în scopul implementării în asociere cu alte entităţi şi semnează contractul de finanţare.</w:t>
      </w:r>
    </w:p>
    <w:p w14:paraId="4EBBD39D" w14:textId="77777777" w:rsidR="00C60D5B" w:rsidRPr="009C4FC0" w:rsidRDefault="00C60D5B" w:rsidP="00C60D5B">
      <w:pPr>
        <w:spacing w:line="276" w:lineRule="auto"/>
        <w:jc w:val="both"/>
        <w:rPr>
          <w:rFonts w:ascii="Calibri" w:hAnsi="Calibri" w:cs="Calibri"/>
          <w:bCs/>
        </w:rPr>
      </w:pPr>
      <w:r w:rsidRPr="009C4FC0">
        <w:rPr>
          <w:rFonts w:ascii="Calibri" w:hAnsi="Calibri" w:cs="Calibri"/>
          <w:bCs/>
        </w:rPr>
        <w:t>Conform art. 45 din N</w:t>
      </w:r>
      <w:r w:rsidRPr="009C4FC0">
        <w:rPr>
          <w:rFonts w:ascii="Calibri" w:hAnsi="Calibri" w:cs="Calibri"/>
          <w:bCs/>
          <w:i/>
        </w:rPr>
        <w:t>ormele metodologice aprobate prin Hotărârea de Guvern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sidRPr="009C4FC0">
        <w:rPr>
          <w:rFonts w:ascii="Calibri" w:hAnsi="Calibri" w:cs="Calibri"/>
          <w:bCs/>
        </w:rPr>
        <w:t>, liderul unui parteneriat beneficiar al unui proiect este responsabil cu asigurarea implementării proiectului şi a respectării tuturor prevederilor contractului de finanţare încheiat cu autoritatea de management. Aceste prevederi nu exonerează partenerii de obligaţia implementării proiectului conform prevederilor acordului de parteneriat, a respectării prevederilor contractului de finanţare încheiat de liderul parteneriatului cu autoritatea de management şi nici de respectarea prevederilor legale în vigoare.</w:t>
      </w:r>
    </w:p>
    <w:p w14:paraId="16B20448" w14:textId="77777777" w:rsidR="00C60D5B" w:rsidRDefault="00C60D5B" w:rsidP="00C60D5B">
      <w:pPr>
        <w:pStyle w:val="Heading5"/>
        <w:keepLines w:val="0"/>
        <w:numPr>
          <w:ilvl w:val="0"/>
          <w:numId w:val="2"/>
        </w:numPr>
        <w:tabs>
          <w:tab w:val="clear" w:pos="720"/>
        </w:tabs>
        <w:spacing w:before="120" w:after="120" w:line="240" w:lineRule="auto"/>
        <w:ind w:left="858" w:hanging="432"/>
        <w:rPr>
          <w:rFonts w:ascii="Calibri" w:hAnsi="Calibri" w:cs="Calibri"/>
        </w:rPr>
      </w:pPr>
      <w:r>
        <w:rPr>
          <w:rFonts w:ascii="Calibri" w:hAnsi="Calibri" w:cs="Calibri"/>
        </w:rPr>
        <w:t>Părţile</w:t>
      </w:r>
    </w:p>
    <w:p w14:paraId="465AF441" w14:textId="77777777" w:rsidR="00C60D5B" w:rsidRDefault="00C60D5B" w:rsidP="00C60D5B">
      <w:pPr>
        <w:numPr>
          <w:ilvl w:val="0"/>
          <w:numId w:val="10"/>
        </w:numPr>
        <w:spacing w:before="120" w:after="120" w:line="240" w:lineRule="auto"/>
        <w:jc w:val="both"/>
        <w:rPr>
          <w:rFonts w:ascii="Calibri" w:hAnsi="Calibri" w:cs="Calibri"/>
        </w:rPr>
      </w:pPr>
      <w:r>
        <w:rPr>
          <w:rFonts w:ascii="Calibri" w:hAnsi="Calibri" w:cs="Calibri"/>
          <w:i/>
          <w:iCs/>
          <w:lang w:eastAsia="sk-SK"/>
        </w:rPr>
        <w:t>denumirea completă a organizaţiei</w:t>
      </w:r>
      <w:r>
        <w:rPr>
          <w:rFonts w:ascii="Calibri" w:hAnsi="Calibri" w:cs="Calibri"/>
        </w:rPr>
        <w:t xml:space="preserve">, cu sediul în </w:t>
      </w:r>
      <w:r>
        <w:rPr>
          <w:rFonts w:ascii="Calibri" w:hAnsi="Calibri" w:cs="Calibri"/>
          <w:i/>
          <w:iCs/>
        </w:rPr>
        <w:t>adresa sediului</w:t>
      </w:r>
      <w:r>
        <w:rPr>
          <w:rFonts w:ascii="Calibri" w:hAnsi="Calibri" w:cs="Calibri"/>
        </w:rPr>
        <w:t xml:space="preserve">, codul fiscal …, având calitatea de </w:t>
      </w:r>
      <w:r>
        <w:rPr>
          <w:rFonts w:ascii="Calibri" w:hAnsi="Calibri" w:cs="Calibri"/>
          <w:b/>
          <w:bCs/>
        </w:rPr>
        <w:t>Lider de proiect</w:t>
      </w:r>
      <w:r>
        <w:rPr>
          <w:rFonts w:ascii="Calibri" w:hAnsi="Calibri" w:cs="Calibri"/>
        </w:rPr>
        <w:t xml:space="preserve"> </w:t>
      </w:r>
      <w:r>
        <w:rPr>
          <w:rFonts w:ascii="Calibri" w:hAnsi="Calibri" w:cs="Calibri"/>
          <w:i/>
        </w:rPr>
        <w:t>&lt;se vor insera datele de indentificare ale liderului de parteneriat și conturile distincte deschise pe codurile de identificare fiscală ale acestuia la unitatea teritorială a Trezoreriei Statului&gt;</w:t>
      </w:r>
      <w:r>
        <w:rPr>
          <w:rFonts w:ascii="Calibri" w:hAnsi="Calibri" w:cs="Calibri"/>
        </w:rPr>
        <w:t>, astfel:</w:t>
      </w:r>
    </w:p>
    <w:p w14:paraId="2A594100" w14:textId="77777777" w:rsidR="00C60D5B" w:rsidRDefault="00C60D5B" w:rsidP="00C60D5B">
      <w:pPr>
        <w:jc w:val="both"/>
        <w:rPr>
          <w:rFonts w:ascii="Calibri" w:hAnsi="Calibri" w:cs="Calibri"/>
        </w:rPr>
      </w:pPr>
      <w:r>
        <w:rPr>
          <w:rFonts w:ascii="Calibri" w:hAnsi="Calibri" w:cs="Calibri"/>
        </w:rPr>
        <w:t xml:space="preserve">Contul de disponibilități (codul IBAN) pentru aplicarea mecanismului decontării </w:t>
      </w:r>
      <w:r>
        <w:rPr>
          <w:rFonts w:ascii="Calibri" w:hAnsi="Calibri" w:cs="Calibri"/>
          <w:b/>
        </w:rPr>
        <w:t>cererilor de plată:</w:t>
      </w:r>
      <w:r>
        <w:rPr>
          <w:rFonts w:ascii="Calibri" w:hAnsi="Calibri" w:cs="Calibri"/>
        </w:rPr>
        <w:t xml:space="preserve"> ……………………</w:t>
      </w:r>
      <w:r>
        <w:rPr>
          <w:rFonts w:ascii="Calibri" w:hAnsi="Calibri" w:cs="Calibri"/>
        </w:rPr>
        <w:tab/>
      </w:r>
    </w:p>
    <w:p w14:paraId="3D1F593E" w14:textId="77777777" w:rsidR="00C60D5B" w:rsidRDefault="00C60D5B" w:rsidP="00C60D5B">
      <w:pPr>
        <w:jc w:val="both"/>
        <w:rPr>
          <w:rFonts w:ascii="Calibri" w:hAnsi="Calibri" w:cs="Calibri"/>
        </w:rPr>
      </w:pPr>
      <w:r>
        <w:rPr>
          <w:rFonts w:ascii="Calibri" w:hAnsi="Calibri" w:cs="Calibri"/>
        </w:rPr>
        <w:t>Denumirea/adresa unității Trezoreriei Statului: ……………………………</w:t>
      </w:r>
    </w:p>
    <w:p w14:paraId="76AF7ADC" w14:textId="77777777" w:rsidR="00C60D5B" w:rsidRDefault="00C60D5B" w:rsidP="00C60D5B">
      <w:pPr>
        <w:jc w:val="both"/>
        <w:rPr>
          <w:rFonts w:ascii="Calibri" w:hAnsi="Calibri" w:cs="Calibri"/>
        </w:rPr>
      </w:pPr>
    </w:p>
    <w:p w14:paraId="450933DF" w14:textId="77777777" w:rsidR="00C60D5B" w:rsidRDefault="00C60D5B" w:rsidP="00C60D5B">
      <w:pPr>
        <w:jc w:val="both"/>
        <w:rPr>
          <w:rFonts w:ascii="Calibri" w:hAnsi="Calibri" w:cs="Calibri"/>
        </w:rPr>
      </w:pPr>
      <w:r>
        <w:rPr>
          <w:rFonts w:ascii="Calibri" w:hAnsi="Calibri" w:cs="Calibri"/>
        </w:rPr>
        <w:lastRenderedPageBreak/>
        <w:t xml:space="preserve">Contul de venituri (codul IBAN) în care se virează sumele aferente </w:t>
      </w:r>
      <w:r>
        <w:rPr>
          <w:rFonts w:ascii="Calibri" w:hAnsi="Calibri" w:cs="Calibri"/>
          <w:b/>
        </w:rPr>
        <w:t>cererilor de rambursare:………</w:t>
      </w:r>
    </w:p>
    <w:p w14:paraId="0D17C5DC" w14:textId="77777777" w:rsidR="00C60D5B" w:rsidRDefault="00C60D5B" w:rsidP="00C60D5B">
      <w:pPr>
        <w:jc w:val="both"/>
        <w:rPr>
          <w:rFonts w:ascii="Calibri" w:hAnsi="Calibri" w:cs="Calibri"/>
        </w:rPr>
      </w:pPr>
      <w:r>
        <w:rPr>
          <w:rFonts w:ascii="Calibri" w:hAnsi="Calibri" w:cs="Calibri"/>
        </w:rPr>
        <w:t>Denumirea/adresa unității Trezoreriei Statului: ……………………………</w:t>
      </w:r>
    </w:p>
    <w:p w14:paraId="640E4636" w14:textId="77777777" w:rsidR="00C60D5B" w:rsidRDefault="00C60D5B" w:rsidP="00C60D5B">
      <w:pPr>
        <w:jc w:val="both"/>
        <w:rPr>
          <w:rFonts w:ascii="Calibri" w:hAnsi="Calibri" w:cs="Calibri"/>
        </w:rPr>
      </w:pPr>
    </w:p>
    <w:p w14:paraId="12A875CA" w14:textId="77777777" w:rsidR="00C60D5B" w:rsidRDefault="00C60D5B" w:rsidP="00C60D5B">
      <w:pPr>
        <w:jc w:val="both"/>
        <w:rPr>
          <w:rFonts w:ascii="Calibri" w:hAnsi="Calibri" w:cs="Calibri"/>
        </w:rPr>
      </w:pPr>
      <w:r>
        <w:rPr>
          <w:rFonts w:ascii="Calibri" w:hAnsi="Calibri" w:cs="Calibri"/>
        </w:rPr>
        <w:t xml:space="preserve">Contul de venituri (codul IBAN) în care se virează sumele aferente </w:t>
      </w:r>
      <w:r>
        <w:rPr>
          <w:rFonts w:ascii="Calibri" w:hAnsi="Calibri" w:cs="Calibri"/>
          <w:b/>
        </w:rPr>
        <w:t>cererilor de prefinanţare:………</w:t>
      </w:r>
    </w:p>
    <w:p w14:paraId="63BB76A3" w14:textId="77777777" w:rsidR="00C60D5B" w:rsidRDefault="00C60D5B" w:rsidP="00C60D5B">
      <w:pPr>
        <w:jc w:val="both"/>
        <w:rPr>
          <w:rFonts w:ascii="Calibri" w:hAnsi="Calibri" w:cs="Calibri"/>
        </w:rPr>
      </w:pPr>
      <w:r>
        <w:rPr>
          <w:rFonts w:ascii="Calibri" w:hAnsi="Calibri" w:cs="Calibri"/>
        </w:rPr>
        <w:t>Denumirea/adresa unității Trezoreriei Statului: ……………………………</w:t>
      </w:r>
    </w:p>
    <w:p w14:paraId="29C32428" w14:textId="77777777" w:rsidR="00C60D5B" w:rsidRDefault="00C60D5B" w:rsidP="00C60D5B">
      <w:pPr>
        <w:numPr>
          <w:ilvl w:val="0"/>
          <w:numId w:val="10"/>
        </w:numPr>
        <w:spacing w:before="120" w:after="120" w:line="240" w:lineRule="auto"/>
        <w:jc w:val="both"/>
        <w:rPr>
          <w:rFonts w:ascii="Calibri" w:hAnsi="Calibri" w:cs="Calibri"/>
        </w:rPr>
      </w:pPr>
      <w:r>
        <w:rPr>
          <w:rFonts w:ascii="Calibri" w:hAnsi="Calibri" w:cs="Calibri"/>
          <w:i/>
          <w:iCs/>
          <w:lang w:eastAsia="sk-SK"/>
        </w:rPr>
        <w:t>denumirea completă a organizaţiei</w:t>
      </w:r>
      <w:r>
        <w:rPr>
          <w:rFonts w:ascii="Calibri" w:hAnsi="Calibri" w:cs="Calibri"/>
        </w:rPr>
        <w:t xml:space="preserve">, cu sediul în </w:t>
      </w:r>
      <w:r>
        <w:rPr>
          <w:rFonts w:ascii="Calibri" w:hAnsi="Calibri" w:cs="Calibri"/>
          <w:i/>
          <w:iCs/>
        </w:rPr>
        <w:t>adresa sediului</w:t>
      </w:r>
      <w:r>
        <w:rPr>
          <w:rFonts w:ascii="Calibri" w:hAnsi="Calibri" w:cs="Calibri"/>
        </w:rPr>
        <w:t xml:space="preserve">,  codul fiscal …, având calitatea de </w:t>
      </w:r>
      <w:r>
        <w:rPr>
          <w:rFonts w:ascii="Calibri" w:hAnsi="Calibri" w:cs="Calibri"/>
          <w:b/>
          <w:bCs/>
        </w:rPr>
        <w:t>Partener 2 (.......)</w:t>
      </w:r>
      <w:r>
        <w:rPr>
          <w:rFonts w:ascii="Calibri" w:hAnsi="Calibri" w:cs="Calibri"/>
        </w:rPr>
        <w:t xml:space="preserve"> </w:t>
      </w:r>
      <w:r>
        <w:rPr>
          <w:rFonts w:ascii="Calibri" w:hAnsi="Calibri" w:cs="Calibri"/>
          <w:i/>
        </w:rPr>
        <w:t>&lt;se vor insera datele de indentificare ale partenerului și, dacă este cazul, conturile distincte deschise pe codurile de identificare fiscală ale acestuia la unitatea teritorială a Trezoreriei Statului&gt;, astfel:</w:t>
      </w:r>
    </w:p>
    <w:p w14:paraId="3E4EDD4F" w14:textId="77777777" w:rsidR="00C60D5B" w:rsidRDefault="00C60D5B" w:rsidP="00C60D5B">
      <w:pPr>
        <w:jc w:val="both"/>
        <w:rPr>
          <w:rFonts w:ascii="Calibri" w:hAnsi="Calibri" w:cs="Calibri"/>
        </w:rPr>
      </w:pPr>
      <w:r>
        <w:rPr>
          <w:rFonts w:ascii="Calibri" w:hAnsi="Calibri" w:cs="Calibri"/>
        </w:rPr>
        <w:t xml:space="preserve">Contul de disponibilități (codul IBAN) pentru aplicarea mecanismului decontării </w:t>
      </w:r>
      <w:r>
        <w:rPr>
          <w:rFonts w:ascii="Calibri" w:hAnsi="Calibri" w:cs="Calibri"/>
          <w:b/>
        </w:rPr>
        <w:t>cererilor de plată:</w:t>
      </w:r>
      <w:r>
        <w:rPr>
          <w:rFonts w:ascii="Calibri" w:hAnsi="Calibri" w:cs="Calibri"/>
        </w:rPr>
        <w:t xml:space="preserve"> ……………………</w:t>
      </w:r>
      <w:r>
        <w:rPr>
          <w:rFonts w:ascii="Calibri" w:hAnsi="Calibri" w:cs="Calibri"/>
        </w:rPr>
        <w:tab/>
      </w:r>
    </w:p>
    <w:p w14:paraId="728D042D" w14:textId="77777777" w:rsidR="00C60D5B" w:rsidRDefault="00C60D5B" w:rsidP="00C60D5B">
      <w:pPr>
        <w:jc w:val="both"/>
        <w:rPr>
          <w:rFonts w:ascii="Calibri" w:hAnsi="Calibri" w:cs="Calibri"/>
        </w:rPr>
      </w:pPr>
      <w:r>
        <w:rPr>
          <w:rFonts w:ascii="Calibri" w:hAnsi="Calibri" w:cs="Calibri"/>
        </w:rPr>
        <w:t>Denumirea/adresa unității Trezoreriei Statului: ……………………………</w:t>
      </w:r>
    </w:p>
    <w:p w14:paraId="26E62271" w14:textId="77777777" w:rsidR="00C60D5B" w:rsidRDefault="00C60D5B" w:rsidP="00C60D5B">
      <w:pPr>
        <w:jc w:val="both"/>
        <w:rPr>
          <w:rFonts w:ascii="Calibri" w:hAnsi="Calibri" w:cs="Calibri"/>
        </w:rPr>
      </w:pPr>
    </w:p>
    <w:p w14:paraId="65C418B3" w14:textId="77777777" w:rsidR="00C60D5B" w:rsidRDefault="00C60D5B" w:rsidP="00C60D5B">
      <w:pPr>
        <w:jc w:val="both"/>
        <w:rPr>
          <w:rFonts w:ascii="Calibri" w:hAnsi="Calibri" w:cs="Calibri"/>
        </w:rPr>
      </w:pPr>
      <w:r>
        <w:rPr>
          <w:rFonts w:ascii="Calibri" w:hAnsi="Calibri" w:cs="Calibri"/>
        </w:rPr>
        <w:t xml:space="preserve">Contul de venituri (codul IBAN) în care se virează sumele aferente </w:t>
      </w:r>
      <w:r>
        <w:rPr>
          <w:rFonts w:ascii="Calibri" w:hAnsi="Calibri" w:cs="Calibri"/>
          <w:b/>
        </w:rPr>
        <w:t>cererilor de rambursare</w:t>
      </w:r>
      <w:r>
        <w:rPr>
          <w:rFonts w:ascii="Calibri" w:hAnsi="Calibri" w:cs="Calibri"/>
        </w:rPr>
        <w:t>:………</w:t>
      </w:r>
    </w:p>
    <w:p w14:paraId="2EF46817" w14:textId="77777777" w:rsidR="00C60D5B" w:rsidRDefault="00C60D5B" w:rsidP="00C60D5B">
      <w:pPr>
        <w:jc w:val="both"/>
        <w:rPr>
          <w:rFonts w:ascii="Calibri" w:hAnsi="Calibri" w:cs="Calibri"/>
        </w:rPr>
      </w:pPr>
      <w:r>
        <w:rPr>
          <w:rFonts w:ascii="Calibri" w:hAnsi="Calibri" w:cs="Calibri"/>
        </w:rPr>
        <w:t>Denumirea/adresa unității Trezoreriei Statului</w:t>
      </w:r>
      <w:r w:rsidDel="00B35B27">
        <w:rPr>
          <w:rFonts w:ascii="Calibri" w:hAnsi="Calibri" w:cs="Calibri"/>
        </w:rPr>
        <w:t xml:space="preserve"> </w:t>
      </w:r>
      <w:r>
        <w:rPr>
          <w:rFonts w:ascii="Calibri" w:hAnsi="Calibri" w:cs="Calibri"/>
        </w:rPr>
        <w:t>: ……………………………</w:t>
      </w:r>
    </w:p>
    <w:p w14:paraId="714A04C2" w14:textId="77777777" w:rsidR="00C60D5B" w:rsidRDefault="00C60D5B" w:rsidP="00C60D5B">
      <w:pPr>
        <w:jc w:val="both"/>
        <w:rPr>
          <w:rFonts w:ascii="Calibri" w:hAnsi="Calibri" w:cs="Calibri"/>
        </w:rPr>
      </w:pPr>
    </w:p>
    <w:p w14:paraId="3FA56E7A" w14:textId="77777777" w:rsidR="00C60D5B" w:rsidRDefault="00C60D5B" w:rsidP="00C60D5B">
      <w:pPr>
        <w:jc w:val="both"/>
        <w:rPr>
          <w:rFonts w:ascii="Calibri" w:hAnsi="Calibri" w:cs="Calibri"/>
        </w:rPr>
      </w:pPr>
      <w:r>
        <w:rPr>
          <w:rFonts w:ascii="Calibri" w:hAnsi="Calibri" w:cs="Calibri"/>
        </w:rPr>
        <w:t xml:space="preserve">Contul de venituri (codul IBAN) în care se virează sumele aferente </w:t>
      </w:r>
      <w:r>
        <w:rPr>
          <w:rFonts w:ascii="Calibri" w:hAnsi="Calibri" w:cs="Calibri"/>
          <w:b/>
        </w:rPr>
        <w:t>cererilor de prefinanţare</w:t>
      </w:r>
      <w:r>
        <w:rPr>
          <w:rFonts w:ascii="Calibri" w:hAnsi="Calibri" w:cs="Calibri"/>
        </w:rPr>
        <w:t>:………</w:t>
      </w:r>
    </w:p>
    <w:p w14:paraId="488C1CA8" w14:textId="77777777" w:rsidR="00C60D5B" w:rsidRDefault="00C60D5B" w:rsidP="00C60D5B">
      <w:pPr>
        <w:jc w:val="both"/>
        <w:rPr>
          <w:rFonts w:ascii="Calibri" w:hAnsi="Calibri" w:cs="Calibri"/>
        </w:rPr>
      </w:pPr>
      <w:r>
        <w:rPr>
          <w:rFonts w:ascii="Calibri" w:hAnsi="Calibri" w:cs="Calibri"/>
        </w:rPr>
        <w:t>Denumirea/adresa unității Trezoreriei Statului</w:t>
      </w:r>
      <w:r w:rsidDel="00B35B27">
        <w:rPr>
          <w:rFonts w:ascii="Calibri" w:hAnsi="Calibri" w:cs="Calibri"/>
        </w:rPr>
        <w:t xml:space="preserve"> </w:t>
      </w:r>
      <w:r>
        <w:rPr>
          <w:rFonts w:ascii="Calibri" w:hAnsi="Calibri" w:cs="Calibri"/>
        </w:rPr>
        <w:t>: ……………………………</w:t>
      </w:r>
    </w:p>
    <w:p w14:paraId="423426CF" w14:textId="77777777" w:rsidR="00C60D5B" w:rsidRDefault="00C60D5B" w:rsidP="00C60D5B">
      <w:pPr>
        <w:jc w:val="both"/>
        <w:rPr>
          <w:rFonts w:ascii="Calibri" w:hAnsi="Calibri" w:cs="Calibri"/>
        </w:rPr>
      </w:pPr>
    </w:p>
    <w:p w14:paraId="65C19B81" w14:textId="77777777" w:rsidR="00C60D5B" w:rsidRDefault="00C60D5B" w:rsidP="00C60D5B">
      <w:pPr>
        <w:numPr>
          <w:ilvl w:val="0"/>
          <w:numId w:val="10"/>
        </w:numPr>
        <w:spacing w:before="120" w:after="120" w:line="240" w:lineRule="auto"/>
        <w:jc w:val="both"/>
        <w:rPr>
          <w:rFonts w:ascii="Calibri" w:hAnsi="Calibri" w:cs="Calibri"/>
        </w:rPr>
      </w:pPr>
      <w:r>
        <w:rPr>
          <w:rFonts w:ascii="Calibri" w:hAnsi="Calibri" w:cs="Calibri"/>
          <w:i/>
          <w:iCs/>
          <w:lang w:eastAsia="sk-SK"/>
        </w:rPr>
        <w:t>denumirea completă a organizaţiei</w:t>
      </w:r>
      <w:r>
        <w:rPr>
          <w:rFonts w:ascii="Calibri" w:hAnsi="Calibri" w:cs="Calibri"/>
        </w:rPr>
        <w:t xml:space="preserve">, cu sediul în </w:t>
      </w:r>
      <w:r>
        <w:rPr>
          <w:rFonts w:ascii="Calibri" w:hAnsi="Calibri" w:cs="Calibri"/>
          <w:i/>
          <w:iCs/>
        </w:rPr>
        <w:t>adresa sediului</w:t>
      </w:r>
      <w:r>
        <w:rPr>
          <w:rFonts w:ascii="Calibri" w:hAnsi="Calibri" w:cs="Calibri"/>
        </w:rPr>
        <w:t xml:space="preserve">,  codul fiscal …, având calitatea de </w:t>
      </w:r>
      <w:r>
        <w:rPr>
          <w:rFonts w:ascii="Calibri" w:hAnsi="Calibri" w:cs="Calibri"/>
          <w:b/>
          <w:bCs/>
        </w:rPr>
        <w:t>Partener n,</w:t>
      </w:r>
      <w:r>
        <w:rPr>
          <w:rFonts w:ascii="Calibri" w:hAnsi="Calibri" w:cs="Calibri"/>
        </w:rPr>
        <w:t xml:space="preserve"> unde </w:t>
      </w:r>
      <w:r>
        <w:rPr>
          <w:rFonts w:ascii="Calibri" w:hAnsi="Calibri" w:cs="Calibri"/>
          <w:i/>
          <w:iCs/>
        </w:rPr>
        <w:t>n</w:t>
      </w:r>
      <w:r>
        <w:rPr>
          <w:rFonts w:ascii="Calibri" w:hAnsi="Calibri" w:cs="Calibri"/>
          <w:i/>
          <w:iCs/>
          <w:lang w:val="fr-FR"/>
        </w:rPr>
        <w:t xml:space="preserve">= </w:t>
      </w:r>
      <w:r>
        <w:rPr>
          <w:rFonts w:ascii="Calibri" w:hAnsi="Calibri" w:cs="Calibri"/>
          <w:i/>
          <w:iCs/>
        </w:rPr>
        <w:t>numărul total de membri ai parteneriatului</w:t>
      </w:r>
      <w:r>
        <w:rPr>
          <w:rFonts w:ascii="Calibri" w:hAnsi="Calibri" w:cs="Calibri"/>
          <w:i/>
        </w:rPr>
        <w:t>&lt;se vor insera datele de indentificare ale partenerului și conturile distincte deschise pe codurile de identificare fiscală ale acestuia la unitatea teritorială a Trezoreriei Statului, astfel:</w:t>
      </w:r>
    </w:p>
    <w:p w14:paraId="4F778891" w14:textId="77777777" w:rsidR="00C60D5B" w:rsidRDefault="00C60D5B" w:rsidP="00C60D5B">
      <w:pPr>
        <w:jc w:val="both"/>
        <w:rPr>
          <w:rFonts w:ascii="Calibri" w:hAnsi="Calibri" w:cs="Calibri"/>
        </w:rPr>
      </w:pPr>
      <w:r>
        <w:rPr>
          <w:rFonts w:ascii="Calibri" w:hAnsi="Calibri" w:cs="Calibri"/>
        </w:rPr>
        <w:t xml:space="preserve">Contul de disponibilități (codul IBAN) pentru aplicarea mecanismului decontării </w:t>
      </w:r>
      <w:r>
        <w:rPr>
          <w:rFonts w:ascii="Calibri" w:hAnsi="Calibri" w:cs="Calibri"/>
          <w:b/>
        </w:rPr>
        <w:t>cererilor de plată</w:t>
      </w:r>
      <w:r>
        <w:rPr>
          <w:rFonts w:ascii="Calibri" w:hAnsi="Calibri" w:cs="Calibri"/>
        </w:rPr>
        <w:t>: ……………………</w:t>
      </w:r>
      <w:r>
        <w:rPr>
          <w:rFonts w:ascii="Calibri" w:hAnsi="Calibri" w:cs="Calibri"/>
        </w:rPr>
        <w:tab/>
      </w:r>
    </w:p>
    <w:p w14:paraId="37BF0150" w14:textId="77777777" w:rsidR="00C60D5B" w:rsidRDefault="00C60D5B" w:rsidP="00C60D5B">
      <w:pPr>
        <w:jc w:val="both"/>
        <w:rPr>
          <w:rFonts w:ascii="Calibri" w:hAnsi="Calibri" w:cs="Calibri"/>
        </w:rPr>
      </w:pPr>
      <w:r>
        <w:rPr>
          <w:rFonts w:ascii="Calibri" w:hAnsi="Calibri" w:cs="Calibri"/>
        </w:rPr>
        <w:t>Denumirea/adresa unității Trezoreriei Statului: ……………………………</w:t>
      </w:r>
    </w:p>
    <w:p w14:paraId="35A21D59" w14:textId="77777777" w:rsidR="00C60D5B" w:rsidRDefault="00C60D5B" w:rsidP="00C60D5B">
      <w:pPr>
        <w:ind w:left="360"/>
        <w:jc w:val="both"/>
        <w:rPr>
          <w:rFonts w:ascii="Calibri" w:hAnsi="Calibri" w:cs="Calibri"/>
        </w:rPr>
      </w:pPr>
    </w:p>
    <w:p w14:paraId="274CBD85" w14:textId="77777777" w:rsidR="00C60D5B" w:rsidRDefault="00C60D5B" w:rsidP="00C60D5B">
      <w:pPr>
        <w:jc w:val="both"/>
        <w:rPr>
          <w:rFonts w:ascii="Calibri" w:hAnsi="Calibri" w:cs="Calibri"/>
        </w:rPr>
      </w:pPr>
      <w:r>
        <w:rPr>
          <w:rFonts w:ascii="Calibri" w:hAnsi="Calibri" w:cs="Calibri"/>
        </w:rPr>
        <w:t xml:space="preserve">Contul de venituri (codul IBAN) în care se virează sumele aferente </w:t>
      </w:r>
      <w:r>
        <w:rPr>
          <w:rFonts w:ascii="Calibri" w:hAnsi="Calibri" w:cs="Calibri"/>
          <w:b/>
        </w:rPr>
        <w:t>cererilor de rambursare</w:t>
      </w:r>
      <w:r>
        <w:rPr>
          <w:rFonts w:ascii="Calibri" w:hAnsi="Calibri" w:cs="Calibri"/>
        </w:rPr>
        <w:t>:………</w:t>
      </w:r>
    </w:p>
    <w:p w14:paraId="460F5728" w14:textId="77777777" w:rsidR="00C60D5B" w:rsidRDefault="00C60D5B" w:rsidP="00C60D5B">
      <w:pPr>
        <w:jc w:val="both"/>
        <w:rPr>
          <w:rFonts w:ascii="Calibri" w:hAnsi="Calibri" w:cs="Calibri"/>
        </w:rPr>
      </w:pPr>
      <w:r>
        <w:rPr>
          <w:rFonts w:ascii="Calibri" w:hAnsi="Calibri" w:cs="Calibri"/>
        </w:rPr>
        <w:t>Denumirea/adresa unității Trezoreriei Statului : ……………………………</w:t>
      </w:r>
    </w:p>
    <w:p w14:paraId="558F6A14" w14:textId="77777777" w:rsidR="00C60D5B" w:rsidRDefault="00C60D5B" w:rsidP="00C60D5B">
      <w:pPr>
        <w:ind w:left="360"/>
        <w:jc w:val="both"/>
        <w:rPr>
          <w:rFonts w:ascii="Calibri" w:hAnsi="Calibri" w:cs="Calibri"/>
        </w:rPr>
      </w:pPr>
    </w:p>
    <w:p w14:paraId="79E56537" w14:textId="77777777" w:rsidR="00C60D5B" w:rsidRDefault="00C60D5B" w:rsidP="00C60D5B">
      <w:pPr>
        <w:jc w:val="both"/>
        <w:rPr>
          <w:rFonts w:ascii="Calibri" w:hAnsi="Calibri" w:cs="Calibri"/>
        </w:rPr>
      </w:pPr>
      <w:r>
        <w:rPr>
          <w:rFonts w:ascii="Calibri" w:hAnsi="Calibri" w:cs="Calibri"/>
        </w:rPr>
        <w:t xml:space="preserve">Contul de venituri (codul IBAN) în care se virează sumele aferente </w:t>
      </w:r>
      <w:r>
        <w:rPr>
          <w:rFonts w:ascii="Calibri" w:hAnsi="Calibri" w:cs="Calibri"/>
          <w:b/>
        </w:rPr>
        <w:t>cererilor de prefinanţare</w:t>
      </w:r>
      <w:r>
        <w:rPr>
          <w:rFonts w:ascii="Calibri" w:hAnsi="Calibri" w:cs="Calibri"/>
        </w:rPr>
        <w:t>:………</w:t>
      </w:r>
    </w:p>
    <w:p w14:paraId="7068FB05" w14:textId="77777777" w:rsidR="00C60D5B" w:rsidRDefault="00C60D5B" w:rsidP="00C60D5B">
      <w:pPr>
        <w:jc w:val="both"/>
        <w:rPr>
          <w:rFonts w:ascii="Calibri" w:hAnsi="Calibri" w:cs="Calibri"/>
        </w:rPr>
      </w:pPr>
      <w:r>
        <w:rPr>
          <w:rFonts w:ascii="Calibri" w:hAnsi="Calibri" w:cs="Calibri"/>
        </w:rPr>
        <w:t>Denumirea/adresa unității Trezoreriei Statului</w:t>
      </w:r>
      <w:r w:rsidDel="00B35B27">
        <w:rPr>
          <w:rFonts w:ascii="Calibri" w:hAnsi="Calibri" w:cs="Calibri"/>
        </w:rPr>
        <w:t xml:space="preserve"> </w:t>
      </w:r>
      <w:r>
        <w:rPr>
          <w:rFonts w:ascii="Calibri" w:hAnsi="Calibri" w:cs="Calibri"/>
        </w:rPr>
        <w:t>: ……………………………</w:t>
      </w:r>
    </w:p>
    <w:p w14:paraId="0672DB64" w14:textId="77777777" w:rsidR="00C60D5B" w:rsidRDefault="00C60D5B" w:rsidP="00C60D5B">
      <w:pPr>
        <w:ind w:left="360"/>
        <w:jc w:val="both"/>
        <w:rPr>
          <w:rFonts w:ascii="Calibri" w:hAnsi="Calibri" w:cs="Calibri"/>
        </w:rPr>
      </w:pPr>
    </w:p>
    <w:p w14:paraId="7F574671" w14:textId="77777777" w:rsidR="00C60D5B" w:rsidRDefault="00C60D5B" w:rsidP="00C60D5B">
      <w:pPr>
        <w:rPr>
          <w:rFonts w:ascii="Calibri" w:hAnsi="Calibri" w:cs="Calibri"/>
        </w:rPr>
      </w:pPr>
      <w:r>
        <w:rPr>
          <w:rFonts w:ascii="Calibri" w:hAnsi="Calibri" w:cs="Calibri"/>
        </w:rPr>
        <w:t>au convenit următoarele:</w:t>
      </w:r>
    </w:p>
    <w:p w14:paraId="52366951" w14:textId="77777777" w:rsidR="00C60D5B" w:rsidRDefault="00C60D5B" w:rsidP="00C60D5B">
      <w:pPr>
        <w:rPr>
          <w:rFonts w:ascii="Calibri" w:hAnsi="Calibri" w:cs="Calibri"/>
        </w:rPr>
      </w:pPr>
    </w:p>
    <w:p w14:paraId="0C732378" w14:textId="77777777" w:rsidR="00C60D5B" w:rsidRDefault="00C60D5B" w:rsidP="00C60D5B">
      <w:pPr>
        <w:pStyle w:val="Heading5"/>
        <w:keepLines w:val="0"/>
        <w:numPr>
          <w:ilvl w:val="0"/>
          <w:numId w:val="2"/>
        </w:numPr>
        <w:tabs>
          <w:tab w:val="clear" w:pos="720"/>
        </w:tabs>
        <w:spacing w:before="120" w:after="120" w:line="240" w:lineRule="auto"/>
        <w:ind w:left="858" w:hanging="432"/>
        <w:rPr>
          <w:rFonts w:ascii="Calibri" w:hAnsi="Calibri" w:cs="Calibri"/>
        </w:rPr>
      </w:pPr>
      <w:r>
        <w:rPr>
          <w:rFonts w:ascii="Calibri" w:hAnsi="Calibri" w:cs="Calibri"/>
        </w:rPr>
        <w:lastRenderedPageBreak/>
        <w:t>Obiectul</w:t>
      </w:r>
    </w:p>
    <w:p w14:paraId="38245A4E" w14:textId="4B3D1A38" w:rsidR="00C60D5B" w:rsidRPr="005A2D58" w:rsidRDefault="00C60D5B" w:rsidP="00C60D5B">
      <w:pPr>
        <w:spacing w:after="0"/>
        <w:jc w:val="both"/>
        <w:rPr>
          <w:rFonts w:ascii="Calibri" w:eastAsia="Calibri" w:hAnsi="Calibri" w:cs="Calibri"/>
          <w:bCs/>
          <w:sz w:val="24"/>
        </w:rPr>
      </w:pPr>
      <w:r w:rsidRPr="0009195E">
        <w:rPr>
          <w:rFonts w:ascii="Calibri" w:hAnsi="Calibri" w:cs="Calibri"/>
        </w:rPr>
        <w:t>Obiectul acestui parteneriat este de a stabili drepturile şi obligaţiile părţilor, contribuţia financiară proprie a fiecărei părţi la bugetul proiectului, precum şi responsabilităţile ce le revin în implementarea activităţilor aferente proiectului (</w:t>
      </w:r>
      <w:r w:rsidR="00543836" w:rsidRPr="00543836">
        <w:rPr>
          <w:rFonts w:ascii="Times New Roman" w:eastAsia="Times New Roman" w:hAnsi="Times New Roman" w:cs="Times New Roman"/>
          <w:i/>
          <w:iCs/>
          <w:kern w:val="0"/>
          <w:sz w:val="24"/>
          <w:szCs w:val="24"/>
          <w:lang w:val="ro-RO" w:eastAsia="en-GB"/>
          <w14:ligatures w14:val="none"/>
        </w:rPr>
        <w:t>Regenerare urbană în zona Nord a municipiului Medgidia, județul Constanța</w:t>
      </w:r>
      <w:r w:rsidRPr="0009195E">
        <w:rPr>
          <w:rFonts w:ascii="Calibri" w:hAnsi="Calibri" w:cs="Calibri"/>
          <w:i/>
          <w:iCs/>
        </w:rPr>
        <w:t>)</w:t>
      </w:r>
      <w:r w:rsidRPr="0009195E">
        <w:rPr>
          <w:rFonts w:ascii="Calibri" w:hAnsi="Calibri" w:cs="Calibri"/>
        </w:rPr>
        <w:t xml:space="preserve">, care este depus în cadrul Programului Regional Sud-Est 2021-2027, </w:t>
      </w:r>
      <w:r w:rsidRPr="005A2D58">
        <w:rPr>
          <w:rFonts w:ascii="Calibri" w:eastAsia="Calibri" w:hAnsi="Calibri" w:cs="Calibri"/>
          <w:b/>
          <w:sz w:val="24"/>
        </w:rPr>
        <w:t>Prioritatea 6</w:t>
      </w:r>
      <w:r w:rsidRPr="005A2D58">
        <w:rPr>
          <w:rFonts w:ascii="Calibri" w:eastAsia="Calibri" w:hAnsi="Calibri" w:cs="Calibri"/>
          <w:sz w:val="24"/>
        </w:rPr>
        <w:t xml:space="preserve"> - </w:t>
      </w:r>
      <w:r w:rsidRPr="005A2D58">
        <w:rPr>
          <w:rFonts w:ascii="Calibri" w:eastAsia="Calibri" w:hAnsi="Calibri" w:cs="Calibri"/>
          <w:bCs/>
          <w:iCs/>
          <w:sz w:val="24"/>
        </w:rPr>
        <w:t>O regiune atractivă</w:t>
      </w:r>
      <w:r>
        <w:rPr>
          <w:rFonts w:ascii="Calibri" w:eastAsia="Calibri" w:hAnsi="Calibri" w:cs="Calibri"/>
          <w:sz w:val="24"/>
        </w:rPr>
        <w:t xml:space="preserve">, </w:t>
      </w:r>
      <w:r w:rsidRPr="005A2D58">
        <w:rPr>
          <w:rFonts w:ascii="Calibri" w:eastAsia="Calibri" w:hAnsi="Calibri" w:cs="Calibri"/>
          <w:b/>
          <w:sz w:val="24"/>
        </w:rPr>
        <w:t>Obiectiv Specific 5.1</w:t>
      </w:r>
      <w:r w:rsidRPr="005A2D58">
        <w:rPr>
          <w:rFonts w:ascii="Calibri" w:eastAsia="Calibri" w:hAnsi="Calibri" w:cs="Calibri"/>
          <w:sz w:val="24"/>
        </w:rPr>
        <w:t xml:space="preserve"> - </w:t>
      </w:r>
      <w:r w:rsidRPr="005A2D58">
        <w:rPr>
          <w:rFonts w:ascii="Calibri" w:eastAsia="Calibri" w:hAnsi="Calibri" w:cs="Calibri"/>
          <w:bCs/>
          <w:iCs/>
          <w:sz w:val="24"/>
        </w:rPr>
        <w:t>Promovarea dezvoltării integrate și incluzive în domeniul social, economic și al mediului, precum și a culturii, a patrimoniului natural, a turismului durabil și a securității în zonele urbane</w:t>
      </w:r>
      <w:r>
        <w:rPr>
          <w:rFonts w:ascii="Calibri" w:eastAsia="Calibri" w:hAnsi="Calibri" w:cs="Calibri"/>
          <w:sz w:val="24"/>
        </w:rPr>
        <w:t xml:space="preserve">, </w:t>
      </w:r>
      <w:r w:rsidRPr="005A2D58">
        <w:rPr>
          <w:rFonts w:ascii="Calibri" w:eastAsia="Calibri" w:hAnsi="Calibri" w:cs="Calibri"/>
          <w:b/>
          <w:bCs/>
          <w:sz w:val="24"/>
        </w:rPr>
        <w:t>Actiunea 6.1</w:t>
      </w:r>
      <w:r w:rsidRPr="005A2D58">
        <w:rPr>
          <w:rFonts w:ascii="Calibri" w:eastAsia="Calibri" w:hAnsi="Calibri" w:cs="Calibri"/>
          <w:sz w:val="24"/>
        </w:rPr>
        <w:t xml:space="preserve"> </w:t>
      </w:r>
      <w:r w:rsidRPr="005A2D58">
        <w:rPr>
          <w:rFonts w:ascii="Calibri" w:eastAsia="Calibri" w:hAnsi="Calibri" w:cs="Calibri"/>
          <w:bCs/>
          <w:iCs/>
          <w:sz w:val="24"/>
        </w:rPr>
        <w:t>Dezvoltare integrată (DUI) în zonele urbane prin regenerare urbană, conservarea patrimoniului și dezvoltarea turismului</w:t>
      </w:r>
      <w:r w:rsidRPr="005A2D58">
        <w:rPr>
          <w:rFonts w:ascii="Calibri" w:eastAsia="Calibri" w:hAnsi="Calibri" w:cs="Calibri"/>
          <w:bCs/>
          <w:sz w:val="24"/>
        </w:rPr>
        <w:t xml:space="preserve">, </w:t>
      </w:r>
      <w:r w:rsidRPr="005A2D58">
        <w:rPr>
          <w:rFonts w:ascii="Calibri" w:hAnsi="Calibri" w:cs="Calibri"/>
          <w:bCs/>
          <w:color w:val="000000"/>
        </w:rPr>
        <w:t xml:space="preserve">Apelurile de proiecte </w:t>
      </w:r>
      <w:r w:rsidRPr="005A2D58">
        <w:rPr>
          <w:rFonts w:ascii="Calibri" w:eastAsia="Calibri" w:hAnsi="Calibri" w:cs="Calibri"/>
          <w:bCs/>
          <w:sz w:val="24"/>
        </w:rPr>
        <w:t>PRSE/6.1/1.1/202</w:t>
      </w:r>
      <w:r>
        <w:rPr>
          <w:rFonts w:ascii="Calibri" w:eastAsia="Calibri" w:hAnsi="Calibri" w:cs="Calibri"/>
          <w:bCs/>
          <w:sz w:val="24"/>
        </w:rPr>
        <w:t>5</w:t>
      </w:r>
      <w:r w:rsidRPr="005A2D58">
        <w:rPr>
          <w:rFonts w:ascii="Calibri" w:eastAsia="Calibri" w:hAnsi="Calibri" w:cs="Calibri"/>
          <w:bCs/>
          <w:sz w:val="24"/>
        </w:rPr>
        <w:t xml:space="preserve"> - Municipii reședință de județ</w:t>
      </w:r>
    </w:p>
    <w:p w14:paraId="65A94683" w14:textId="77777777" w:rsidR="00C60D5B" w:rsidRPr="001C0A0F" w:rsidRDefault="00C60D5B" w:rsidP="00C60D5B">
      <w:pPr>
        <w:spacing w:after="0"/>
        <w:jc w:val="both"/>
        <w:rPr>
          <w:rFonts w:ascii="Calibri" w:eastAsia="Calibri" w:hAnsi="Calibri" w:cs="Calibri"/>
          <w:bCs/>
          <w:sz w:val="24"/>
        </w:rPr>
      </w:pPr>
      <w:r w:rsidRPr="005A2D58">
        <w:rPr>
          <w:rFonts w:ascii="Calibri" w:eastAsia="Calibri" w:hAnsi="Calibri" w:cs="Calibri"/>
          <w:bCs/>
          <w:sz w:val="24"/>
        </w:rPr>
        <w:t>PRSE/6.1/1.2/202</w:t>
      </w:r>
      <w:r>
        <w:rPr>
          <w:rFonts w:ascii="Calibri" w:eastAsia="Calibri" w:hAnsi="Calibri" w:cs="Calibri"/>
          <w:bCs/>
          <w:sz w:val="24"/>
        </w:rPr>
        <w:t>5</w:t>
      </w:r>
      <w:r w:rsidRPr="005A2D58">
        <w:rPr>
          <w:rFonts w:ascii="Calibri" w:eastAsia="Calibri" w:hAnsi="Calibri" w:cs="Calibri"/>
          <w:bCs/>
          <w:sz w:val="24"/>
        </w:rPr>
        <w:t xml:space="preserve"> – Municipii, PRSE/6.1/1.3/202</w:t>
      </w:r>
      <w:r>
        <w:rPr>
          <w:rFonts w:ascii="Calibri" w:eastAsia="Calibri" w:hAnsi="Calibri" w:cs="Calibri"/>
          <w:bCs/>
          <w:sz w:val="24"/>
        </w:rPr>
        <w:t>5</w:t>
      </w:r>
      <w:r w:rsidRPr="005A2D58">
        <w:rPr>
          <w:rFonts w:ascii="Calibri" w:eastAsia="Calibri" w:hAnsi="Calibri" w:cs="Calibri"/>
          <w:bCs/>
          <w:sz w:val="24"/>
        </w:rPr>
        <w:t xml:space="preserve"> </w:t>
      </w:r>
      <w:r>
        <w:rPr>
          <w:rFonts w:ascii="Calibri" w:eastAsia="Calibri" w:hAnsi="Calibri" w:cs="Calibri"/>
          <w:bCs/>
          <w:sz w:val="24"/>
        </w:rPr>
        <w:t>–</w:t>
      </w:r>
      <w:r w:rsidRPr="005A2D58">
        <w:rPr>
          <w:rFonts w:ascii="Calibri" w:eastAsia="Calibri" w:hAnsi="Calibri" w:cs="Calibri"/>
          <w:bCs/>
          <w:sz w:val="24"/>
        </w:rPr>
        <w:t xml:space="preserve"> Orașe</w:t>
      </w:r>
      <w:r>
        <w:rPr>
          <w:rFonts w:ascii="Calibri" w:eastAsia="Calibri" w:hAnsi="Calibri" w:cs="Calibri"/>
          <w:bCs/>
          <w:sz w:val="24"/>
        </w:rPr>
        <w:t xml:space="preserve">, </w:t>
      </w:r>
      <w:r w:rsidRPr="0009195E">
        <w:rPr>
          <w:rFonts w:ascii="Calibri" w:hAnsi="Calibri" w:cs="Calibri"/>
        </w:rPr>
        <w:t xml:space="preserve">precum și pe perioada de durabilitate și de valabilitate a contractului de finanțare. </w:t>
      </w:r>
    </w:p>
    <w:p w14:paraId="2A030A2D"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Prezentul acord se constituie anexă la cererea de finanţare și, ulterior, la contractul de finanţare.</w:t>
      </w:r>
    </w:p>
    <w:p w14:paraId="51AA1A1E" w14:textId="77777777" w:rsidR="00C60D5B" w:rsidRDefault="00C60D5B" w:rsidP="00C60D5B">
      <w:pPr>
        <w:ind w:left="576"/>
        <w:jc w:val="both"/>
        <w:rPr>
          <w:rFonts w:ascii="Calibri" w:hAnsi="Calibri" w:cs="Calibri"/>
        </w:rPr>
      </w:pPr>
    </w:p>
    <w:p w14:paraId="05B8CC77" w14:textId="77777777" w:rsidR="00C60D5B" w:rsidRDefault="00C60D5B" w:rsidP="00C60D5B">
      <w:pPr>
        <w:pStyle w:val="Heading5"/>
        <w:keepLines w:val="0"/>
        <w:numPr>
          <w:ilvl w:val="0"/>
          <w:numId w:val="2"/>
        </w:numPr>
        <w:tabs>
          <w:tab w:val="clear" w:pos="720"/>
        </w:tabs>
        <w:spacing w:before="120" w:after="120" w:line="240" w:lineRule="auto"/>
        <w:ind w:left="858" w:hanging="432"/>
        <w:rPr>
          <w:rFonts w:ascii="Calibri" w:hAnsi="Calibri" w:cs="Calibri"/>
        </w:rPr>
      </w:pPr>
      <w:r>
        <w:rPr>
          <w:rFonts w:ascii="Calibri" w:hAnsi="Calibri" w:cs="Calibri"/>
        </w:rPr>
        <w:t>Roluri şi responsabilităţi în implementarea proiectului</w:t>
      </w:r>
    </w:p>
    <w:p w14:paraId="1D88A35C"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Rolurile şi responsabilităţile sunt descrise în tabelul de mai jos şi corespund prevederilor din Cererea de finanţare:</w:t>
      </w:r>
    </w:p>
    <w:p w14:paraId="1DEFC7C2" w14:textId="77777777" w:rsidR="00C60D5B" w:rsidRDefault="00C60D5B" w:rsidP="00C60D5B">
      <w:pPr>
        <w:rPr>
          <w:rFonts w:ascii="Calibri" w:hAnsi="Calibri" w:cs="Calibri"/>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C60D5B" w14:paraId="28F874D4" w14:textId="77777777" w:rsidTr="00841571">
        <w:trPr>
          <w:trHeight w:val="441"/>
        </w:trPr>
        <w:tc>
          <w:tcPr>
            <w:tcW w:w="2541" w:type="dxa"/>
            <w:tcBorders>
              <w:top w:val="single" w:sz="4" w:space="0" w:color="808080"/>
              <w:left w:val="nil"/>
              <w:bottom w:val="single" w:sz="4" w:space="0" w:color="808080"/>
              <w:right w:val="nil"/>
            </w:tcBorders>
            <w:hideMark/>
          </w:tcPr>
          <w:p w14:paraId="12CF0DF5" w14:textId="77777777" w:rsidR="00C60D5B" w:rsidRDefault="00C60D5B" w:rsidP="00841571">
            <w:pPr>
              <w:tabs>
                <w:tab w:val="left" w:pos="1800"/>
              </w:tabs>
              <w:rPr>
                <w:rFonts w:ascii="Calibri" w:hAnsi="Calibri" w:cs="Calibri"/>
                <w:b/>
                <w:bCs/>
              </w:rPr>
            </w:pPr>
            <w:r>
              <w:rPr>
                <w:rFonts w:ascii="Calibri" w:hAnsi="Calibri" w:cs="Calibri"/>
                <w:b/>
                <w:bCs/>
              </w:rPr>
              <w:t>Organizaţia</w:t>
            </w:r>
            <w:r>
              <w:rPr>
                <w:rFonts w:ascii="Calibri" w:hAnsi="Calibri" w:cs="Calibri"/>
                <w:b/>
                <w:bCs/>
              </w:rPr>
              <w:tab/>
            </w:r>
          </w:p>
        </w:tc>
        <w:tc>
          <w:tcPr>
            <w:tcW w:w="5473" w:type="dxa"/>
            <w:tcBorders>
              <w:top w:val="single" w:sz="4" w:space="0" w:color="808080"/>
              <w:left w:val="nil"/>
              <w:bottom w:val="single" w:sz="4" w:space="0" w:color="808080"/>
              <w:right w:val="nil"/>
            </w:tcBorders>
            <w:hideMark/>
          </w:tcPr>
          <w:p w14:paraId="2C57377D" w14:textId="77777777" w:rsidR="00C60D5B" w:rsidRDefault="00C60D5B" w:rsidP="00841571">
            <w:pPr>
              <w:rPr>
                <w:rFonts w:ascii="Calibri" w:hAnsi="Calibri" w:cs="Calibri"/>
                <w:b/>
                <w:bCs/>
              </w:rPr>
            </w:pPr>
            <w:r>
              <w:rPr>
                <w:rFonts w:ascii="Calibri" w:hAnsi="Calibri" w:cs="Calibri"/>
                <w:b/>
                <w:bCs/>
              </w:rPr>
              <w:t>Roluri şi responsabilităţi</w:t>
            </w:r>
          </w:p>
        </w:tc>
      </w:tr>
      <w:tr w:rsidR="00C60D5B" w14:paraId="4357E9E5" w14:textId="77777777" w:rsidTr="00841571">
        <w:trPr>
          <w:trHeight w:val="1379"/>
        </w:trPr>
        <w:tc>
          <w:tcPr>
            <w:tcW w:w="2541" w:type="dxa"/>
            <w:tcBorders>
              <w:top w:val="single" w:sz="4" w:space="0" w:color="808080"/>
              <w:left w:val="nil"/>
              <w:bottom w:val="single" w:sz="4" w:space="0" w:color="808080"/>
              <w:right w:val="nil"/>
            </w:tcBorders>
            <w:hideMark/>
          </w:tcPr>
          <w:p w14:paraId="5EA6A841" w14:textId="77777777" w:rsidR="00C60D5B" w:rsidRDefault="00C60D5B" w:rsidP="00841571">
            <w:pPr>
              <w:pStyle w:val="TOC1"/>
              <w:rPr>
                <w:rFonts w:ascii="Calibri" w:hAnsi="Calibri" w:cs="Calibri"/>
                <w:sz w:val="22"/>
                <w:szCs w:val="22"/>
              </w:rPr>
            </w:pPr>
            <w:r>
              <w:rPr>
                <w:rFonts w:ascii="Calibri" w:hAnsi="Calibri" w:cs="Calibri"/>
                <w:sz w:val="22"/>
                <w:szCs w:val="22"/>
              </w:rPr>
              <w:t>Lider de parteneriat (Partener 1)</w:t>
            </w:r>
          </w:p>
        </w:tc>
        <w:tc>
          <w:tcPr>
            <w:tcW w:w="5473" w:type="dxa"/>
            <w:tcBorders>
              <w:top w:val="single" w:sz="4" w:space="0" w:color="808080"/>
              <w:left w:val="nil"/>
              <w:bottom w:val="single" w:sz="4" w:space="0" w:color="808080"/>
              <w:right w:val="nil"/>
            </w:tcBorders>
            <w:hideMark/>
          </w:tcPr>
          <w:p w14:paraId="3A91AB24" w14:textId="77777777" w:rsidR="00C60D5B" w:rsidRDefault="00C60D5B" w:rsidP="00841571">
            <w:pPr>
              <w:pStyle w:val="instruct"/>
              <w:jc w:val="both"/>
              <w:rPr>
                <w:rFonts w:ascii="Calibri" w:hAnsi="Calibri" w:cs="Calibri"/>
                <w:sz w:val="22"/>
                <w:szCs w:val="22"/>
              </w:rPr>
            </w:pPr>
            <w:r>
              <w:rPr>
                <w:rFonts w:ascii="Calibri" w:hAnsi="Calibri" w:cs="Calibri"/>
                <w:sz w:val="22"/>
                <w:szCs w:val="22"/>
              </w:rPr>
              <w:t>Se vor descrie activităţile şi subactivităţile pe care fiecare partener trebuie să le implementeze, în strânsă corelare cu informaţiile furnizate în formularul cererii de finanţare</w:t>
            </w:r>
          </w:p>
          <w:p w14:paraId="015F62A4" w14:textId="77777777" w:rsidR="00C60D5B" w:rsidRDefault="00C60D5B" w:rsidP="00841571">
            <w:pPr>
              <w:pStyle w:val="instruct"/>
              <w:jc w:val="both"/>
              <w:rPr>
                <w:rFonts w:ascii="Calibri" w:hAnsi="Calibri" w:cs="Calibri"/>
                <w:sz w:val="22"/>
                <w:szCs w:val="22"/>
              </w:rPr>
            </w:pPr>
            <w:r>
              <w:rPr>
                <w:rFonts w:ascii="Calibri" w:hAnsi="Calibri" w:cs="Calibri"/>
                <w:sz w:val="22"/>
                <w:szCs w:val="22"/>
              </w:rPr>
              <w:t>De asemenea, se va menționa valoarea estimată a fiecărei activități, defalcată pentru fiecare partener/lider de parteneriat</w:t>
            </w:r>
          </w:p>
        </w:tc>
      </w:tr>
      <w:tr w:rsidR="00C60D5B" w14:paraId="7C265503" w14:textId="77777777" w:rsidTr="00841571">
        <w:trPr>
          <w:trHeight w:val="427"/>
        </w:trPr>
        <w:tc>
          <w:tcPr>
            <w:tcW w:w="2541" w:type="dxa"/>
            <w:tcBorders>
              <w:top w:val="single" w:sz="4" w:space="0" w:color="808080"/>
              <w:left w:val="nil"/>
              <w:bottom w:val="single" w:sz="4" w:space="0" w:color="808080"/>
              <w:right w:val="nil"/>
            </w:tcBorders>
            <w:hideMark/>
          </w:tcPr>
          <w:p w14:paraId="1EB4D880" w14:textId="77777777" w:rsidR="00C60D5B" w:rsidRDefault="00C60D5B" w:rsidP="00841571">
            <w:pPr>
              <w:rPr>
                <w:rFonts w:ascii="Calibri" w:hAnsi="Calibri" w:cs="Calibri"/>
              </w:rPr>
            </w:pPr>
            <w:r>
              <w:rPr>
                <w:rFonts w:ascii="Calibri" w:hAnsi="Calibri" w:cs="Calibri"/>
              </w:rPr>
              <w:t>Partener 2</w:t>
            </w:r>
          </w:p>
        </w:tc>
        <w:tc>
          <w:tcPr>
            <w:tcW w:w="5473" w:type="dxa"/>
            <w:tcBorders>
              <w:top w:val="single" w:sz="4" w:space="0" w:color="808080"/>
              <w:left w:val="nil"/>
              <w:bottom w:val="single" w:sz="4" w:space="0" w:color="808080"/>
              <w:right w:val="nil"/>
            </w:tcBorders>
          </w:tcPr>
          <w:p w14:paraId="1AE2716E" w14:textId="77777777" w:rsidR="00C60D5B" w:rsidRDefault="00C60D5B" w:rsidP="00841571">
            <w:pPr>
              <w:rPr>
                <w:rFonts w:ascii="Calibri" w:hAnsi="Calibri" w:cs="Calibri"/>
              </w:rPr>
            </w:pPr>
            <w:r>
              <w:rPr>
                <w:rFonts w:ascii="Calibri" w:hAnsi="Calibri" w:cs="Calibri"/>
              </w:rPr>
              <w:t>idem</w:t>
            </w:r>
          </w:p>
        </w:tc>
      </w:tr>
      <w:tr w:rsidR="00C60D5B" w14:paraId="6C406C09" w14:textId="77777777" w:rsidTr="00841571">
        <w:trPr>
          <w:trHeight w:val="441"/>
        </w:trPr>
        <w:tc>
          <w:tcPr>
            <w:tcW w:w="2541" w:type="dxa"/>
            <w:tcBorders>
              <w:top w:val="single" w:sz="4" w:space="0" w:color="808080"/>
              <w:left w:val="nil"/>
              <w:bottom w:val="single" w:sz="4" w:space="0" w:color="808080"/>
              <w:right w:val="nil"/>
            </w:tcBorders>
            <w:hideMark/>
          </w:tcPr>
          <w:p w14:paraId="65983BF0" w14:textId="77777777" w:rsidR="00C60D5B" w:rsidRDefault="00C60D5B" w:rsidP="00841571">
            <w:pPr>
              <w:rPr>
                <w:rFonts w:ascii="Calibri" w:hAnsi="Calibri" w:cs="Calibri"/>
              </w:rPr>
            </w:pPr>
            <w:r>
              <w:rPr>
                <w:rFonts w:ascii="Calibri" w:hAnsi="Calibri" w:cs="Calibri"/>
              </w:rPr>
              <w:t>Partener  n</w:t>
            </w:r>
          </w:p>
        </w:tc>
        <w:tc>
          <w:tcPr>
            <w:tcW w:w="5473" w:type="dxa"/>
            <w:tcBorders>
              <w:top w:val="single" w:sz="4" w:space="0" w:color="808080"/>
              <w:left w:val="nil"/>
              <w:bottom w:val="single" w:sz="4" w:space="0" w:color="808080"/>
              <w:right w:val="nil"/>
            </w:tcBorders>
          </w:tcPr>
          <w:p w14:paraId="1C405D1A" w14:textId="77777777" w:rsidR="00C60D5B" w:rsidRDefault="00C60D5B" w:rsidP="00841571">
            <w:pPr>
              <w:rPr>
                <w:rFonts w:ascii="Calibri" w:hAnsi="Calibri" w:cs="Calibri"/>
              </w:rPr>
            </w:pPr>
            <w:r>
              <w:rPr>
                <w:rFonts w:ascii="Calibri" w:hAnsi="Calibri" w:cs="Calibri"/>
              </w:rPr>
              <w:t>idem</w:t>
            </w:r>
          </w:p>
        </w:tc>
      </w:tr>
    </w:tbl>
    <w:p w14:paraId="7E7D7AF2" w14:textId="77777777" w:rsidR="00C60D5B" w:rsidRDefault="00C60D5B" w:rsidP="00C60D5B">
      <w:pPr>
        <w:rPr>
          <w:rFonts w:ascii="Calibri" w:hAnsi="Calibri" w:cs="Calibri"/>
        </w:rPr>
      </w:pPr>
    </w:p>
    <w:p w14:paraId="2EE2827D"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rPr>
          <w:rFonts w:ascii="Calibri" w:hAnsi="Calibri" w:cs="Calibri"/>
          <w:b/>
          <w:bCs/>
        </w:rPr>
      </w:pPr>
      <w:r>
        <w:rPr>
          <w:rFonts w:ascii="Calibri" w:hAnsi="Calibri" w:cs="Calibri"/>
          <w:b/>
          <w:bCs/>
        </w:rPr>
        <w:t>Contribuţia la co-finanţarea cheltuielilor totale ale proiectului</w:t>
      </w:r>
    </w:p>
    <w:p w14:paraId="42B4B087" w14:textId="77777777" w:rsidR="00C60D5B" w:rsidRDefault="00C60D5B" w:rsidP="00C60D5B">
      <w:pPr>
        <w:pStyle w:val="Heading5"/>
        <w:keepLines w:val="0"/>
        <w:numPr>
          <w:ilvl w:val="2"/>
          <w:numId w:val="2"/>
        </w:numPr>
        <w:tabs>
          <w:tab w:val="clear" w:pos="2160"/>
          <w:tab w:val="num" w:pos="576"/>
        </w:tabs>
        <w:spacing w:before="120" w:after="120" w:line="240" w:lineRule="auto"/>
        <w:ind w:left="576" w:hanging="576"/>
        <w:jc w:val="both"/>
        <w:rPr>
          <w:rFonts w:ascii="Calibri" w:hAnsi="Calibri" w:cs="Calibri"/>
          <w:b/>
          <w:bCs/>
        </w:rPr>
      </w:pPr>
      <w:r>
        <w:rPr>
          <w:rFonts w:ascii="Calibri" w:hAnsi="Calibri" w:cs="Calibri"/>
          <w:b/>
          <w:bCs/>
        </w:rPr>
        <w:t>Partenerii vor asigura contribuţia la co-finanţarea cheltuielilor totale ale proiectului aşa cum este precizat în Cererea de finanţare şi în prezentul acord.</w:t>
      </w:r>
    </w:p>
    <w:p w14:paraId="28E510F2" w14:textId="77777777" w:rsidR="00C60D5B" w:rsidRDefault="00C60D5B" w:rsidP="00C60D5B">
      <w:pPr>
        <w:rPr>
          <w:rFonts w:ascii="Calibri" w:hAnsi="Calibri" w:cs="Calibri"/>
        </w:rPr>
      </w:pPr>
    </w:p>
    <w:tbl>
      <w:tblPr>
        <w:tblW w:w="8045" w:type="dxa"/>
        <w:tblInd w:w="648" w:type="dxa"/>
        <w:tblBorders>
          <w:bottom w:val="single" w:sz="4" w:space="0" w:color="808080"/>
          <w:insideH w:val="single" w:sz="4" w:space="0" w:color="808080"/>
        </w:tblBorders>
        <w:tblLook w:val="04A0" w:firstRow="1" w:lastRow="0" w:firstColumn="1" w:lastColumn="0" w:noHBand="0" w:noVBand="1"/>
      </w:tblPr>
      <w:tblGrid>
        <w:gridCol w:w="2541"/>
        <w:gridCol w:w="10"/>
        <w:gridCol w:w="5463"/>
        <w:gridCol w:w="31"/>
      </w:tblGrid>
      <w:tr w:rsidR="00C60D5B" w14:paraId="3FBB54CF" w14:textId="77777777" w:rsidTr="00841571">
        <w:trPr>
          <w:trHeight w:val="463"/>
        </w:trPr>
        <w:tc>
          <w:tcPr>
            <w:tcW w:w="2551" w:type="dxa"/>
            <w:gridSpan w:val="2"/>
            <w:tcBorders>
              <w:top w:val="single" w:sz="4" w:space="0" w:color="808080"/>
              <w:left w:val="nil"/>
              <w:bottom w:val="single" w:sz="4" w:space="0" w:color="808080"/>
              <w:right w:val="nil"/>
            </w:tcBorders>
            <w:hideMark/>
          </w:tcPr>
          <w:p w14:paraId="76C7EEF3" w14:textId="77777777" w:rsidR="00C60D5B" w:rsidRDefault="00C60D5B" w:rsidP="00841571">
            <w:pPr>
              <w:tabs>
                <w:tab w:val="left" w:pos="1800"/>
              </w:tabs>
              <w:rPr>
                <w:rFonts w:ascii="Calibri" w:hAnsi="Calibri" w:cs="Calibri"/>
                <w:b/>
                <w:bCs/>
              </w:rPr>
            </w:pPr>
            <w:r>
              <w:rPr>
                <w:rFonts w:ascii="Calibri" w:hAnsi="Calibri" w:cs="Calibri"/>
                <w:b/>
                <w:bCs/>
              </w:rPr>
              <w:t>Organizaţia</w:t>
            </w:r>
            <w:r>
              <w:rPr>
                <w:rFonts w:ascii="Calibri" w:hAnsi="Calibri" w:cs="Calibri"/>
                <w:b/>
                <w:bCs/>
              </w:rPr>
              <w:tab/>
            </w:r>
          </w:p>
        </w:tc>
        <w:tc>
          <w:tcPr>
            <w:tcW w:w="5494" w:type="dxa"/>
            <w:gridSpan w:val="2"/>
            <w:tcBorders>
              <w:top w:val="single" w:sz="4" w:space="0" w:color="808080"/>
              <w:left w:val="nil"/>
              <w:bottom w:val="single" w:sz="4" w:space="0" w:color="808080"/>
              <w:right w:val="nil"/>
            </w:tcBorders>
            <w:hideMark/>
          </w:tcPr>
          <w:p w14:paraId="6F26D4B7" w14:textId="77777777" w:rsidR="00C60D5B" w:rsidRDefault="00C60D5B" w:rsidP="00841571">
            <w:pPr>
              <w:rPr>
                <w:rFonts w:ascii="Calibri" w:hAnsi="Calibri" w:cs="Calibri"/>
                <w:b/>
                <w:bCs/>
              </w:rPr>
            </w:pPr>
            <w:r>
              <w:rPr>
                <w:rFonts w:ascii="Calibri" w:hAnsi="Calibri" w:cs="Calibri"/>
                <w:b/>
                <w:bCs/>
              </w:rPr>
              <w:t>Contribuţia (unde este cazul)</w:t>
            </w:r>
          </w:p>
        </w:tc>
      </w:tr>
      <w:tr w:rsidR="00C60D5B" w14:paraId="1F910F00" w14:textId="77777777" w:rsidTr="00841571">
        <w:trPr>
          <w:trHeight w:val="1358"/>
        </w:trPr>
        <w:tc>
          <w:tcPr>
            <w:tcW w:w="2551" w:type="dxa"/>
            <w:gridSpan w:val="2"/>
            <w:tcBorders>
              <w:top w:val="single" w:sz="4" w:space="0" w:color="808080"/>
              <w:left w:val="nil"/>
              <w:bottom w:val="single" w:sz="4" w:space="0" w:color="808080"/>
              <w:right w:val="nil"/>
            </w:tcBorders>
            <w:hideMark/>
          </w:tcPr>
          <w:p w14:paraId="10B16B6F" w14:textId="77777777" w:rsidR="00C60D5B" w:rsidRDefault="00C60D5B" w:rsidP="00841571">
            <w:pPr>
              <w:pStyle w:val="TOC1"/>
              <w:rPr>
                <w:rFonts w:ascii="Calibri" w:hAnsi="Calibri" w:cs="Calibri"/>
                <w:sz w:val="22"/>
                <w:szCs w:val="22"/>
              </w:rPr>
            </w:pPr>
            <w:r>
              <w:rPr>
                <w:rFonts w:ascii="Calibri" w:hAnsi="Calibri" w:cs="Calibri"/>
                <w:sz w:val="22"/>
                <w:szCs w:val="22"/>
              </w:rPr>
              <w:t>Lider de parteneriat (...)</w:t>
            </w:r>
          </w:p>
        </w:tc>
        <w:tc>
          <w:tcPr>
            <w:tcW w:w="5494" w:type="dxa"/>
            <w:gridSpan w:val="2"/>
            <w:tcBorders>
              <w:top w:val="single" w:sz="4" w:space="0" w:color="808080"/>
              <w:left w:val="nil"/>
              <w:bottom w:val="single" w:sz="4" w:space="0" w:color="808080"/>
              <w:right w:val="nil"/>
            </w:tcBorders>
            <w:hideMark/>
          </w:tcPr>
          <w:p w14:paraId="017339D3" w14:textId="77777777" w:rsidR="00C60D5B" w:rsidRDefault="00C60D5B" w:rsidP="00841571">
            <w:pPr>
              <w:pStyle w:val="instruct"/>
              <w:rPr>
                <w:rFonts w:ascii="Calibri" w:hAnsi="Calibri" w:cs="Calibri"/>
                <w:sz w:val="22"/>
                <w:szCs w:val="22"/>
              </w:rPr>
            </w:pPr>
            <w:r>
              <w:rPr>
                <w:rFonts w:ascii="Calibri" w:hAnsi="Calibri" w:cs="Calibri"/>
                <w:sz w:val="22"/>
                <w:szCs w:val="22"/>
              </w:rPr>
              <w:t xml:space="preserve">Valoarea contribuţiei la total cheltuieli eligibile (în lei și %) </w:t>
            </w:r>
          </w:p>
          <w:p w14:paraId="3C7E057B" w14:textId="77777777" w:rsidR="00C60D5B" w:rsidRDefault="00C60D5B" w:rsidP="00841571">
            <w:pPr>
              <w:pStyle w:val="instruct"/>
              <w:rPr>
                <w:rFonts w:ascii="Calibri" w:hAnsi="Calibri" w:cs="Calibri"/>
                <w:sz w:val="22"/>
                <w:szCs w:val="22"/>
              </w:rPr>
            </w:pPr>
            <w:r>
              <w:rPr>
                <w:rFonts w:ascii="Calibri" w:hAnsi="Calibri" w:cs="Calibri"/>
                <w:sz w:val="22"/>
                <w:szCs w:val="22"/>
              </w:rPr>
              <w:t xml:space="preserve">Valoarea contribuţiei la total  cheltuieli neeligibile (în lei și %) </w:t>
            </w:r>
          </w:p>
          <w:p w14:paraId="49A51182" w14:textId="77777777" w:rsidR="00C60D5B" w:rsidRDefault="00C60D5B" w:rsidP="00841571">
            <w:pPr>
              <w:pStyle w:val="instruct"/>
              <w:rPr>
                <w:rFonts w:ascii="Calibri" w:hAnsi="Calibri" w:cs="Calibri"/>
                <w:sz w:val="22"/>
                <w:szCs w:val="22"/>
              </w:rPr>
            </w:pPr>
            <w:r>
              <w:rPr>
                <w:rFonts w:ascii="Calibri" w:hAnsi="Calibri" w:cs="Calibri"/>
                <w:sz w:val="22"/>
                <w:szCs w:val="22"/>
              </w:rPr>
              <w:t>Valoarea contribuției la valoarea totală a proiectului (în lei și %)</w:t>
            </w:r>
          </w:p>
          <w:p w14:paraId="5C9D74A7" w14:textId="77777777" w:rsidR="00C60D5B" w:rsidRDefault="00C60D5B" w:rsidP="00841571">
            <w:pPr>
              <w:pStyle w:val="instruct"/>
              <w:rPr>
                <w:rFonts w:ascii="Calibri" w:hAnsi="Calibri" w:cs="Calibri"/>
                <w:sz w:val="22"/>
                <w:szCs w:val="22"/>
              </w:rPr>
            </w:pPr>
            <w:r>
              <w:rPr>
                <w:rFonts w:ascii="Calibri" w:hAnsi="Calibri" w:cs="Calibri"/>
                <w:sz w:val="22"/>
                <w:szCs w:val="22"/>
              </w:rPr>
              <w:t xml:space="preserve"> </w:t>
            </w:r>
          </w:p>
        </w:tc>
      </w:tr>
      <w:tr w:rsidR="00C60D5B" w14:paraId="5C69BE86" w14:textId="77777777" w:rsidTr="00841571">
        <w:trPr>
          <w:trHeight w:val="463"/>
        </w:trPr>
        <w:tc>
          <w:tcPr>
            <w:tcW w:w="2551" w:type="dxa"/>
            <w:gridSpan w:val="2"/>
            <w:tcBorders>
              <w:top w:val="single" w:sz="4" w:space="0" w:color="808080"/>
              <w:left w:val="nil"/>
              <w:bottom w:val="single" w:sz="4" w:space="0" w:color="808080"/>
              <w:right w:val="nil"/>
            </w:tcBorders>
            <w:hideMark/>
          </w:tcPr>
          <w:p w14:paraId="1AF92ECC" w14:textId="77777777" w:rsidR="00C60D5B" w:rsidRDefault="00C60D5B" w:rsidP="00841571">
            <w:pPr>
              <w:rPr>
                <w:rFonts w:ascii="Calibri" w:hAnsi="Calibri" w:cs="Calibri"/>
              </w:rPr>
            </w:pPr>
            <w:r>
              <w:rPr>
                <w:rFonts w:ascii="Calibri" w:hAnsi="Calibri" w:cs="Calibri"/>
              </w:rPr>
              <w:t>Partener 2</w:t>
            </w:r>
          </w:p>
        </w:tc>
        <w:tc>
          <w:tcPr>
            <w:tcW w:w="5494" w:type="dxa"/>
            <w:gridSpan w:val="2"/>
            <w:tcBorders>
              <w:top w:val="single" w:sz="4" w:space="0" w:color="808080"/>
              <w:left w:val="nil"/>
              <w:bottom w:val="single" w:sz="4" w:space="0" w:color="808080"/>
              <w:right w:val="nil"/>
            </w:tcBorders>
          </w:tcPr>
          <w:p w14:paraId="6484F9A3" w14:textId="77777777" w:rsidR="00C60D5B" w:rsidRDefault="00C60D5B" w:rsidP="00841571">
            <w:pPr>
              <w:rPr>
                <w:rFonts w:ascii="Calibri" w:hAnsi="Calibri" w:cs="Calibri"/>
              </w:rPr>
            </w:pPr>
            <w:r>
              <w:rPr>
                <w:rFonts w:ascii="Calibri" w:hAnsi="Calibri" w:cs="Calibri"/>
              </w:rPr>
              <w:t>idem</w:t>
            </w:r>
          </w:p>
        </w:tc>
      </w:tr>
      <w:tr w:rsidR="00C60D5B" w14:paraId="53892E90" w14:textId="77777777" w:rsidTr="00841571">
        <w:trPr>
          <w:gridAfter w:val="1"/>
          <w:wAfter w:w="31" w:type="dxa"/>
          <w:trHeight w:val="441"/>
        </w:trPr>
        <w:tc>
          <w:tcPr>
            <w:tcW w:w="2541" w:type="dxa"/>
            <w:tcBorders>
              <w:top w:val="single" w:sz="4" w:space="0" w:color="808080"/>
              <w:left w:val="nil"/>
              <w:bottom w:val="single" w:sz="4" w:space="0" w:color="808080"/>
              <w:right w:val="nil"/>
            </w:tcBorders>
          </w:tcPr>
          <w:p w14:paraId="5FBF127D" w14:textId="77777777" w:rsidR="00C60D5B" w:rsidRDefault="00C60D5B" w:rsidP="00841571">
            <w:pPr>
              <w:rPr>
                <w:rFonts w:ascii="Calibri" w:hAnsi="Calibri" w:cs="Calibri"/>
              </w:rPr>
            </w:pPr>
            <w:r>
              <w:rPr>
                <w:rFonts w:ascii="Calibri" w:hAnsi="Calibri" w:cs="Calibri"/>
              </w:rPr>
              <w:lastRenderedPageBreak/>
              <w:t>Partener  n</w:t>
            </w:r>
          </w:p>
        </w:tc>
        <w:tc>
          <w:tcPr>
            <w:tcW w:w="5473" w:type="dxa"/>
            <w:gridSpan w:val="2"/>
            <w:tcBorders>
              <w:top w:val="single" w:sz="4" w:space="0" w:color="808080"/>
              <w:left w:val="nil"/>
              <w:bottom w:val="single" w:sz="4" w:space="0" w:color="808080"/>
              <w:right w:val="nil"/>
            </w:tcBorders>
          </w:tcPr>
          <w:p w14:paraId="40353042" w14:textId="77777777" w:rsidR="00C60D5B" w:rsidRDefault="00C60D5B" w:rsidP="00841571">
            <w:pPr>
              <w:rPr>
                <w:rFonts w:ascii="Calibri" w:hAnsi="Calibri" w:cs="Calibri"/>
              </w:rPr>
            </w:pPr>
            <w:r>
              <w:rPr>
                <w:rFonts w:ascii="Calibri" w:hAnsi="Calibri" w:cs="Calibri"/>
              </w:rPr>
              <w:t>idem</w:t>
            </w:r>
          </w:p>
        </w:tc>
      </w:tr>
    </w:tbl>
    <w:p w14:paraId="50CC3B4E" w14:textId="77777777" w:rsidR="00C60D5B" w:rsidRDefault="00C60D5B" w:rsidP="00C60D5B">
      <w:pPr>
        <w:pStyle w:val="Heading5"/>
        <w:rPr>
          <w:rFonts w:ascii="Calibri" w:hAnsi="Calibri" w:cs="Calibri"/>
          <w:b/>
          <w:bCs/>
        </w:rPr>
      </w:pPr>
    </w:p>
    <w:p w14:paraId="460BF5E1"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rPr>
          <w:rFonts w:ascii="Calibri" w:hAnsi="Calibri" w:cs="Calibri"/>
          <w:b/>
          <w:bCs/>
        </w:rPr>
      </w:pPr>
      <w:r>
        <w:rPr>
          <w:rFonts w:ascii="Calibri" w:hAnsi="Calibri" w:cs="Calibri"/>
          <w:b/>
          <w:bCs/>
        </w:rPr>
        <w:t>Plăţile</w:t>
      </w:r>
    </w:p>
    <w:p w14:paraId="53E48AB5" w14:textId="77777777" w:rsidR="00C60D5B" w:rsidRDefault="00C60D5B" w:rsidP="00C60D5B">
      <w:pPr>
        <w:jc w:val="both"/>
        <w:rPr>
          <w:rFonts w:ascii="Calibri" w:hAnsi="Calibri" w:cs="Calibri"/>
        </w:rPr>
      </w:pPr>
      <w:r>
        <w:rPr>
          <w:rFonts w:ascii="Calibri" w:hAnsi="Calibri" w:cs="Calibri"/>
        </w:rPr>
        <w:t xml:space="preserve">Responsabilitățile privind derularea fluxurilor financiare se vor realiza în conformitate cu prevederile Ordonanţei de urgenţă a Guvernului </w:t>
      </w:r>
      <w:r>
        <w:rPr>
          <w:rFonts w:ascii="Calibri" w:hAnsi="Calibri" w:cs="Calibri"/>
          <w:i/>
        </w:rPr>
        <w:t>nr. 133/2021 privind gestionarea financiară a fondurilor europene pentru perioada de programare 2021-2027 alocate României din Fondul European de Dezvoltare Regională, Fondul de Coeziune, Fondul Social European Plus, Fondul pentru Tranziție Justă</w:t>
      </w:r>
      <w:r>
        <w:rPr>
          <w:rFonts w:ascii="Calibri" w:hAnsi="Calibri" w:cs="Calibri"/>
        </w:rPr>
        <w:t xml:space="preserve"> și ale </w:t>
      </w:r>
      <w:r>
        <w:rPr>
          <w:rStyle w:val="sden"/>
          <w:rFonts w:ascii="Calibri" w:hAnsi="Calibri" w:cs="Calibri"/>
          <w:bCs/>
          <w:i/>
          <w:bdr w:val="none" w:sz="0" w:space="0" w:color="auto" w:frame="1"/>
          <w:shd w:val="clear" w:color="auto" w:fill="FFFFFF"/>
        </w:rPr>
        <w:t xml:space="preserve">Hotărârii de Guvern nr. 829 din 27 iunie 2022 </w:t>
      </w:r>
      <w:r>
        <w:rPr>
          <w:rStyle w:val="shdr"/>
          <w:rFonts w:ascii="Calibri" w:hAnsi="Calibri" w:cs="Calibri"/>
          <w:bCs/>
          <w:i/>
          <w:bdr w:val="none" w:sz="0" w:space="0" w:color="auto" w:frame="1"/>
          <w:shd w:val="clear" w:color="auto" w:fill="FFFFFF"/>
        </w:rPr>
        <w:t>pentru aprobarea </w:t>
      </w:r>
      <w:hyperlink r:id="rId7" w:history="1">
        <w:r>
          <w:rPr>
            <w:rStyle w:val="Hyperlink"/>
            <w:rFonts w:ascii="Calibri" w:hAnsi="Calibri" w:cs="Calibri"/>
            <w:bCs/>
            <w:i/>
            <w:bdr w:val="none" w:sz="0" w:space="0" w:color="auto" w:frame="1"/>
            <w:shd w:val="clear" w:color="auto" w:fill="FFFFFF"/>
          </w:rPr>
          <w:t>Normelor metodologice</w:t>
        </w:r>
      </w:hyperlink>
      <w:r>
        <w:rPr>
          <w:rStyle w:val="shdr"/>
          <w:rFonts w:ascii="Calibri" w:hAnsi="Calibri" w:cs="Calibri"/>
          <w:bCs/>
          <w:i/>
          <w:bdr w:val="none" w:sz="0" w:space="0" w:color="auto" w:frame="1"/>
          <w:shd w:val="clear" w:color="auto" w:fill="FFFFFF"/>
        </w:rPr>
        <w:t> de aplicare a </w:t>
      </w:r>
      <w:hyperlink r:id="rId8" w:history="1">
        <w:r>
          <w:rPr>
            <w:rStyle w:val="Hyperlink"/>
            <w:rFonts w:ascii="Calibri" w:hAnsi="Calibri" w:cs="Calibri"/>
            <w:bCs/>
            <w:i/>
            <w:bdr w:val="none" w:sz="0" w:space="0" w:color="auto" w:frame="1"/>
            <w:shd w:val="clear" w:color="auto" w:fill="FFFFFF"/>
          </w:rPr>
          <w:t>Ordonanței de urgență a Guvernului nr. 133/2021</w:t>
        </w:r>
      </w:hyperlink>
      <w:r>
        <w:rPr>
          <w:rStyle w:val="shdr"/>
          <w:rFonts w:ascii="Calibri" w:hAnsi="Calibri" w:cs="Calibri"/>
          <w:bCs/>
          <w:i/>
          <w:bdr w:val="none" w:sz="0" w:space="0" w:color="auto" w:frame="1"/>
          <w:shd w:val="clear" w:color="auto" w:fill="FFFFFF"/>
        </w:rPr>
        <w:t>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rPr>
        <w:t>. Ȋn acest sens, se vor include în acordul de parteneriat următoarele prevederi:</w:t>
      </w:r>
    </w:p>
    <w:p w14:paraId="01AA3705" w14:textId="77777777" w:rsidR="00C60D5B" w:rsidRDefault="00C60D5B" w:rsidP="00C60D5B">
      <w:pPr>
        <w:numPr>
          <w:ilvl w:val="0"/>
          <w:numId w:val="11"/>
        </w:numPr>
        <w:spacing w:before="120" w:after="0" w:line="240" w:lineRule="auto"/>
        <w:jc w:val="both"/>
        <w:rPr>
          <w:rFonts w:ascii="Calibri" w:hAnsi="Calibri" w:cs="Calibri"/>
          <w:bCs/>
        </w:rPr>
      </w:pPr>
      <w:r>
        <w:rPr>
          <w:rFonts w:ascii="Calibri" w:hAnsi="Calibri" w:cs="Calibri"/>
          <w:bCs/>
        </w:rPr>
        <w:t>pentru decontarea cheltuielilor rambursabile fiecare partener va depune la liderul de parteneriat o cerere de prefinanţare/rambursare/plată pentru cheltuielile efectuate conform acordului de parteriat şi toate documentele justificative, inclusiv dosarul achiziţiilor publice  derulate de aceştia;</w:t>
      </w:r>
    </w:p>
    <w:p w14:paraId="7A0D788E" w14:textId="77777777" w:rsidR="00C60D5B" w:rsidRDefault="00C60D5B" w:rsidP="00C60D5B">
      <w:pPr>
        <w:numPr>
          <w:ilvl w:val="0"/>
          <w:numId w:val="11"/>
        </w:numPr>
        <w:spacing w:before="120" w:after="0" w:line="240" w:lineRule="auto"/>
        <w:jc w:val="both"/>
        <w:rPr>
          <w:rFonts w:ascii="Calibri" w:hAnsi="Calibri" w:cs="Calibri"/>
          <w:bCs/>
        </w:rPr>
      </w:pPr>
      <w:r>
        <w:rPr>
          <w:rFonts w:ascii="Calibri" w:hAnsi="Calibri" w:cs="Calibri"/>
          <w:bCs/>
        </w:rPr>
        <w:t xml:space="preserve">liderul de parteneriat este responsabil cu depunerea cererile de </w:t>
      </w:r>
      <w:r>
        <w:rPr>
          <w:rFonts w:ascii="Calibri" w:hAnsi="Calibri" w:cs="Calibri"/>
          <w:shd w:val="clear" w:color="auto" w:fill="FFFFFF"/>
        </w:rPr>
        <w:t>prefinanţare</w:t>
      </w:r>
      <w:r>
        <w:rPr>
          <w:rFonts w:ascii="Calibri" w:hAnsi="Calibri" w:cs="Calibri"/>
          <w:bCs/>
        </w:rPr>
        <w:t>/rambursare/plată către autoritatea de management</w:t>
      </w:r>
      <w:r>
        <w:rPr>
          <w:rStyle w:val="FootnoteReference"/>
          <w:rFonts w:ascii="Calibri" w:hAnsi="Calibri" w:cs="Calibri"/>
          <w:bCs/>
        </w:rPr>
        <w:footnoteReference w:id="1"/>
      </w:r>
      <w:r>
        <w:rPr>
          <w:rFonts w:ascii="Calibri" w:hAnsi="Calibri" w:cs="Calibri"/>
          <w:bCs/>
        </w:rPr>
        <w:t>, iar autoritatea de management virează, după efectuarea verificărilor necesare, valoarea cheltuielilor nerambursabile în conturile liderului de parteneriat/partenerilor care le-au efectuat, și în concordanță cu valoarea corespunzătoare activității/activităților proprii din proiect, asumate conform prevederilor art.  3, alin. (1) și (2) din acordul de parteneriat.</w:t>
      </w:r>
    </w:p>
    <w:p w14:paraId="71D6D333" w14:textId="77777777" w:rsidR="00C60D5B" w:rsidRDefault="00C60D5B" w:rsidP="00C60D5B">
      <w:pPr>
        <w:numPr>
          <w:ilvl w:val="0"/>
          <w:numId w:val="11"/>
        </w:numPr>
        <w:spacing w:before="120" w:after="0" w:line="240" w:lineRule="auto"/>
        <w:jc w:val="both"/>
        <w:rPr>
          <w:rFonts w:ascii="Calibri" w:hAnsi="Calibri" w:cs="Calibri"/>
          <w:bCs/>
        </w:rPr>
      </w:pPr>
      <w:r>
        <w:rPr>
          <w:rFonts w:ascii="Calibri" w:hAnsi="Calibri" w:cs="Calibri"/>
          <w:bCs/>
        </w:rPr>
        <w:t>liderul de parteneriat şi partenerii îşi cuprind în bugetul propriu sumele pentru creditele de angajament şi creditele bugetare în limita sumei necesare finanțării valorii corespunzătoare activității/activităților proprii din proiect, asumate conform prevederilor acordului de parteneriat, anexă la cererea de finanțare</w:t>
      </w:r>
      <w:r>
        <w:rPr>
          <w:rStyle w:val="FootnoteReference"/>
          <w:rFonts w:ascii="Calibri" w:hAnsi="Calibri" w:cs="Calibri"/>
          <w:bCs/>
        </w:rPr>
        <w:footnoteReference w:id="2"/>
      </w:r>
      <w:r>
        <w:rPr>
          <w:rFonts w:ascii="Calibri" w:hAnsi="Calibri" w:cs="Calibri"/>
          <w:bCs/>
        </w:rPr>
        <w:t>.</w:t>
      </w:r>
    </w:p>
    <w:p w14:paraId="59713B65" w14:textId="77777777" w:rsidR="00C60D5B" w:rsidRDefault="00C60D5B" w:rsidP="00C60D5B">
      <w:pPr>
        <w:pStyle w:val="Heading5"/>
        <w:keepLines w:val="0"/>
        <w:numPr>
          <w:ilvl w:val="0"/>
          <w:numId w:val="2"/>
        </w:numPr>
        <w:tabs>
          <w:tab w:val="clear" w:pos="720"/>
        </w:tabs>
        <w:spacing w:before="120" w:after="120" w:line="240" w:lineRule="auto"/>
        <w:ind w:left="858" w:hanging="432"/>
        <w:rPr>
          <w:rFonts w:ascii="Calibri" w:hAnsi="Calibri" w:cs="Calibri"/>
        </w:rPr>
      </w:pPr>
      <w:r>
        <w:rPr>
          <w:rFonts w:ascii="Calibri" w:hAnsi="Calibri" w:cs="Calibri"/>
        </w:rPr>
        <w:t>Perioada de valabilitate a acordului de parteneriat</w:t>
      </w:r>
    </w:p>
    <w:p w14:paraId="680072DF" w14:textId="77777777" w:rsidR="00C60D5B" w:rsidRDefault="00C60D5B" w:rsidP="00C60D5B">
      <w:pPr>
        <w:pStyle w:val="Heading5"/>
        <w:keepLines w:val="0"/>
        <w:numPr>
          <w:ilvl w:val="2"/>
          <w:numId w:val="2"/>
        </w:numPr>
        <w:tabs>
          <w:tab w:val="clear" w:pos="2160"/>
          <w:tab w:val="num" w:pos="576"/>
        </w:tabs>
        <w:spacing w:before="120" w:after="120" w:line="240" w:lineRule="auto"/>
        <w:ind w:left="576" w:hanging="576"/>
        <w:jc w:val="both"/>
        <w:rPr>
          <w:rFonts w:ascii="Calibri" w:hAnsi="Calibri" w:cs="Calibri"/>
          <w:b/>
          <w:bCs/>
        </w:rPr>
      </w:pPr>
      <w:r>
        <w:rPr>
          <w:rFonts w:ascii="Calibri" w:hAnsi="Calibri" w:cs="Calibri"/>
          <w:b/>
          <w:bCs/>
        </w:rPr>
        <w:t>Perioada de valabilitate a acordului începe la data semnării prezentului Acord</w:t>
      </w:r>
      <w:r>
        <w:rPr>
          <w:rFonts w:ascii="Calibri" w:hAnsi="Calibri" w:cs="Calibri"/>
        </w:rPr>
        <w:t xml:space="preserve"> </w:t>
      </w:r>
      <w:r>
        <w:rPr>
          <w:rFonts w:ascii="Calibri" w:hAnsi="Calibri" w:cs="Calibri"/>
          <w:b/>
          <w:bCs/>
        </w:rPr>
        <w:t xml:space="preserve">și încetează la data la care Contractul de Finanțare aferent proiectului își încetează valabilitatea. Prelungirea perioadei de valabilitate a contractului de finanțare conduce automat la extinderea Perioadei de valabilitate a prezentului acord. </w:t>
      </w:r>
    </w:p>
    <w:p w14:paraId="7443C567" w14:textId="77777777" w:rsidR="00C60D5B" w:rsidRDefault="00C60D5B" w:rsidP="00C60D5B">
      <w:pPr>
        <w:pStyle w:val="Heading5"/>
        <w:keepLines w:val="0"/>
        <w:numPr>
          <w:ilvl w:val="0"/>
          <w:numId w:val="2"/>
        </w:numPr>
        <w:tabs>
          <w:tab w:val="clear" w:pos="720"/>
        </w:tabs>
        <w:spacing w:before="120" w:after="120" w:line="240" w:lineRule="auto"/>
        <w:ind w:left="858" w:hanging="432"/>
        <w:rPr>
          <w:rFonts w:ascii="Calibri" w:hAnsi="Calibri" w:cs="Calibri"/>
        </w:rPr>
      </w:pPr>
      <w:r>
        <w:rPr>
          <w:rFonts w:ascii="Calibri" w:hAnsi="Calibri" w:cs="Calibri"/>
        </w:rPr>
        <w:t>Drepturile şi obligaţiile liderului de parteneriat (Partener 1)</w:t>
      </w:r>
    </w:p>
    <w:p w14:paraId="66F8EBF0" w14:textId="77777777" w:rsidR="00C60D5B" w:rsidRDefault="00C60D5B" w:rsidP="00C60D5B">
      <w:pPr>
        <w:pStyle w:val="Heading5"/>
        <w:keepLines w:val="0"/>
        <w:numPr>
          <w:ilvl w:val="0"/>
          <w:numId w:val="12"/>
        </w:numPr>
        <w:spacing w:before="120" w:after="120" w:line="240" w:lineRule="auto"/>
        <w:jc w:val="both"/>
        <w:rPr>
          <w:rFonts w:ascii="Calibri" w:hAnsi="Calibri" w:cs="Calibri"/>
        </w:rPr>
      </w:pPr>
      <w:r>
        <w:rPr>
          <w:rFonts w:ascii="Calibri" w:hAnsi="Calibri" w:cs="Calibri"/>
        </w:rPr>
        <w:t>Drepturile liderului de parteneriat</w:t>
      </w:r>
    </w:p>
    <w:p w14:paraId="76804933"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 xml:space="preserve">Liderul de proiect parteneriat are dreptul să solicite celorlalţi parteneri furnizarea oricăror informaţii şi documente legate de proiect, în scopul elaborării rapoartelor de progres, a </w:t>
      </w:r>
      <w:r>
        <w:rPr>
          <w:rFonts w:ascii="Calibri" w:hAnsi="Calibri" w:cs="Calibri"/>
          <w:b/>
          <w:bCs/>
        </w:rPr>
        <w:lastRenderedPageBreak/>
        <w:t>cererilor de prefinanţare/rambursare/plată, sau a verificării respectării normelor în vigoare privind atribuirea contractelor de achiziţie.</w:t>
      </w:r>
    </w:p>
    <w:p w14:paraId="328522C3" w14:textId="77777777" w:rsidR="00C60D5B" w:rsidRDefault="00C60D5B" w:rsidP="00C60D5B">
      <w:pPr>
        <w:pStyle w:val="Heading5"/>
        <w:keepLines w:val="0"/>
        <w:numPr>
          <w:ilvl w:val="0"/>
          <w:numId w:val="12"/>
        </w:numPr>
        <w:spacing w:before="120" w:after="120" w:line="240" w:lineRule="auto"/>
        <w:jc w:val="both"/>
        <w:rPr>
          <w:rFonts w:ascii="Calibri" w:hAnsi="Calibri" w:cs="Calibri"/>
          <w:b/>
          <w:bCs/>
        </w:rPr>
      </w:pPr>
      <w:r>
        <w:rPr>
          <w:rFonts w:ascii="Calibri" w:hAnsi="Calibri" w:cs="Calibri"/>
        </w:rPr>
        <w:t>Obligaţiile liderului de parteneriat</w:t>
      </w:r>
    </w:p>
    <w:p w14:paraId="389368C9" w14:textId="77777777" w:rsidR="00C60D5B" w:rsidRDefault="00C60D5B" w:rsidP="00C60D5B">
      <w:pPr>
        <w:pStyle w:val="Heading5"/>
        <w:keepLines w:val="0"/>
        <w:numPr>
          <w:ilvl w:val="1"/>
          <w:numId w:val="0"/>
        </w:numPr>
        <w:tabs>
          <w:tab w:val="num" w:pos="576"/>
        </w:tabs>
        <w:spacing w:before="120" w:after="120" w:line="240" w:lineRule="auto"/>
        <w:ind w:left="576" w:hanging="576"/>
        <w:jc w:val="both"/>
        <w:rPr>
          <w:rFonts w:ascii="Calibri" w:hAnsi="Calibri" w:cs="Calibri"/>
          <w:b/>
          <w:bCs/>
        </w:rPr>
      </w:pPr>
      <w:r>
        <w:rPr>
          <w:rFonts w:ascii="Calibri" w:hAnsi="Calibri" w:cs="Calibri"/>
          <w:b/>
          <w:bCs/>
        </w:rPr>
        <w:t>Liderul de parteneriat (Partener 1) va semna Cererea de finanţare şi Contractul de finanţare.</w:t>
      </w:r>
    </w:p>
    <w:p w14:paraId="0A27A79D"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Liderul de parteneriat (Partener 1) va consulta partenerii cu regularitate, îi va informa despre progresul în implementarea proiectului şi le va furniza copii ale rapoartelor de progres şi financiare.</w:t>
      </w:r>
    </w:p>
    <w:p w14:paraId="2E55D52E"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 xml:space="preserve">Propunerile pentru modificări importante ale proiectului (e.g. activităţi, parteneri etc.), trebuie să fie convenite cu partenerii înaintea solicitării aprobării de către Autoritatea de management PR Sud-Est. </w:t>
      </w:r>
    </w:p>
    <w:p w14:paraId="2DE00075"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bCs/>
        </w:rPr>
        <w:t xml:space="preserve">Liderul de parteneriat </w:t>
      </w:r>
      <w:r>
        <w:rPr>
          <w:rFonts w:ascii="Calibri" w:hAnsi="Calibri" w:cs="Calibri"/>
        </w:rPr>
        <w:t xml:space="preserve">este responsabil cu transmiterea </w:t>
      </w:r>
      <w:r>
        <w:rPr>
          <w:rFonts w:ascii="Calibri" w:hAnsi="Calibri" w:cs="Calibri"/>
          <w:bCs/>
        </w:rPr>
        <w:t>către autoritatea de management a cererilor de prefinanţare/rambursare/plată, împreună cu documentele justificative, rapoartele de progres etc., conform prevederilor contractuale și procedurale.</w:t>
      </w:r>
      <w:r>
        <w:rPr>
          <w:rFonts w:ascii="Calibri" w:hAnsi="Calibri" w:cs="Calibri"/>
        </w:rPr>
        <w:t xml:space="preserve"> </w:t>
      </w:r>
    </w:p>
    <w:p w14:paraId="057E4B92"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 xml:space="preserve">Liderul de parteneriat are obligaţia îndosarierii și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Programului sau până la expirarea perioadei de durabilitate a proiectului, oricare intervine ultima. </w:t>
      </w:r>
    </w:p>
    <w:p w14:paraId="5925C2F4"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Ȋn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/obiectivelor aferenți activităților proprii, liderul de parteneriat și partenerii răspund proporțional sau în solidar pentru reducerile aplicate din sumele solicitate la rambursare/plată.</w:t>
      </w:r>
    </w:p>
    <w:p w14:paraId="18B4FD35"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 xml:space="preserve">În cazul unui prejudiciu, liderul de parteneriat răspunde solidar cu partenerul din vina căruia a fost cauzat prejudiciul. </w:t>
      </w:r>
    </w:p>
    <w:p w14:paraId="7262A9AD"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În cazul rezilierii/revocării contractului/ordinului de finanțare, liderul de parteneriat și partenerii răspund în solidar pentru restituirea sumelor acordate pentru proiect.</w:t>
      </w:r>
    </w:p>
    <w:p w14:paraId="4E14405E"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Liderului de parteneriat este responsabil pentru neregulile identificate în cadrul proiectului aferente cheltuielilor proprii conform notificărilor și titlurilor de creanță emise pe numele său de către Autoritatea de management</w:t>
      </w:r>
      <w:r>
        <w:rPr>
          <w:rStyle w:val="FootnoteReference"/>
          <w:rFonts w:ascii="Calibri" w:hAnsi="Calibri" w:cs="Calibri"/>
        </w:rPr>
        <w:footnoteReference w:id="3"/>
      </w:r>
      <w:r>
        <w:rPr>
          <w:rFonts w:ascii="Calibri" w:hAnsi="Calibri" w:cs="Calibri"/>
        </w:rPr>
        <w:t>.</w:t>
      </w:r>
    </w:p>
    <w:p w14:paraId="79F62CFD" w14:textId="77777777" w:rsidR="00C60D5B" w:rsidRDefault="00C60D5B" w:rsidP="00C60D5B">
      <w:pPr>
        <w:pStyle w:val="Heading5"/>
        <w:keepLines w:val="0"/>
        <w:numPr>
          <w:ilvl w:val="1"/>
          <w:numId w:val="0"/>
        </w:numPr>
        <w:tabs>
          <w:tab w:val="num" w:pos="576"/>
        </w:tabs>
        <w:spacing w:before="120" w:after="120" w:line="240" w:lineRule="auto"/>
        <w:ind w:left="576" w:hanging="576"/>
        <w:jc w:val="both"/>
        <w:rPr>
          <w:rFonts w:ascii="Calibri" w:hAnsi="Calibri" w:cs="Calibri"/>
          <w:b/>
          <w:bCs/>
        </w:rPr>
      </w:pPr>
      <w:r>
        <w:rPr>
          <w:rFonts w:ascii="Calibri" w:hAnsi="Calibri" w:cs="Calibri"/>
          <w:b/>
          <w:bCs/>
        </w:rPr>
        <w:t>Liderul unui parteneriat este responsabil cu asigurarea implementării proiectului și a respectării tuturor prevederilor contractului încheiat cu autoritatea de management, precum și cu respectarea prevederilor prezentelor norme metodologice aferente OUG 133/2021. Această prevedere nu exonerează partenerii de obligația implementării proiectului conform prevederilor prezentului acord, a respectării prevederilor contractului de finanțare și a legislație aplicabile.</w:t>
      </w:r>
    </w:p>
    <w:p w14:paraId="7428D3C1" w14:textId="77777777" w:rsidR="00C60D5B" w:rsidRDefault="00C60D5B" w:rsidP="00C60D5B">
      <w:pPr>
        <w:ind w:left="576"/>
        <w:jc w:val="both"/>
        <w:rPr>
          <w:rFonts w:ascii="Calibri" w:hAnsi="Calibri" w:cs="Calibri"/>
        </w:rPr>
      </w:pPr>
    </w:p>
    <w:p w14:paraId="5D50780A" w14:textId="77777777" w:rsidR="00C60D5B" w:rsidRDefault="00C60D5B" w:rsidP="00C60D5B">
      <w:pPr>
        <w:pStyle w:val="Heading5"/>
        <w:keepLines w:val="0"/>
        <w:numPr>
          <w:ilvl w:val="0"/>
          <w:numId w:val="2"/>
        </w:numPr>
        <w:tabs>
          <w:tab w:val="clear" w:pos="720"/>
        </w:tabs>
        <w:spacing w:before="120" w:after="120" w:line="240" w:lineRule="auto"/>
        <w:ind w:left="858" w:hanging="432"/>
        <w:rPr>
          <w:rFonts w:ascii="Calibri" w:hAnsi="Calibri" w:cs="Calibri"/>
        </w:rPr>
      </w:pPr>
      <w:r>
        <w:rPr>
          <w:rFonts w:ascii="Calibri" w:hAnsi="Calibri" w:cs="Calibri"/>
        </w:rPr>
        <w:t>Drepturile şi obligaţiile partenerilor</w:t>
      </w:r>
    </w:p>
    <w:p w14:paraId="731A0B3F" w14:textId="77777777" w:rsidR="00C60D5B" w:rsidRDefault="00C60D5B" w:rsidP="00C60D5B">
      <w:pPr>
        <w:pStyle w:val="Heading5"/>
        <w:keepLines w:val="0"/>
        <w:numPr>
          <w:ilvl w:val="0"/>
          <w:numId w:val="13"/>
        </w:numPr>
        <w:spacing w:before="120" w:after="120" w:line="240" w:lineRule="auto"/>
        <w:rPr>
          <w:rFonts w:ascii="Calibri" w:hAnsi="Calibri" w:cs="Calibri"/>
        </w:rPr>
      </w:pPr>
      <w:r>
        <w:rPr>
          <w:rFonts w:ascii="Calibri" w:hAnsi="Calibri" w:cs="Calibri"/>
        </w:rPr>
        <w:t>Drepturile Partenerilor 2,3,n</w:t>
      </w:r>
    </w:p>
    <w:p w14:paraId="492E5424"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 xml:space="preserve">Cheltuielile angajate de Partenerii 2 sunt eligibile în acelaşi fel ca şi cheltuielile angajate de către liderul de parteneriat corespunzător activității/activităților proprii din proiect. Partenerii </w:t>
      </w:r>
      <w:r>
        <w:rPr>
          <w:rFonts w:ascii="Calibri" w:hAnsi="Calibri" w:cs="Calibri"/>
          <w:b/>
          <w:bCs/>
        </w:rPr>
        <w:lastRenderedPageBreak/>
        <w:t>au dreptul, prin transfer de către AM, la fondurile obţinute din procesul de rambursare/plată pentru cheltuielile angajate de către aceştia, care au fost certificate ca eligibile.</w:t>
      </w:r>
    </w:p>
    <w:p w14:paraId="115EC46B"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Partenerii au dreptul să fie consultaţi cu regularitate de către liderul de parteneriat, să fie informaţi despre progresul în implementarea proiectului şi să li se furnizeze, de către liderul departeneriat copii ale rapoartelor de progres şi financiare.</w:t>
      </w:r>
    </w:p>
    <w:p w14:paraId="7BA20074"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 xml:space="preserve">Partenerii au dreptul să fie consultaţi, de către liderul de parteneriat, în privinţa propunerilor pentru modificări importante ale proiectului (e.g. activităţi, parteneri etc.), înaintea solicitării aprobării de către AM </w:t>
      </w:r>
      <w:r w:rsidRPr="001E754E">
        <w:rPr>
          <w:rFonts w:ascii="Calibri" w:hAnsi="Calibri" w:cs="Calibri"/>
          <w:b/>
          <w:bCs/>
        </w:rPr>
        <w:t xml:space="preserve">PR Sud-Est. </w:t>
      </w:r>
    </w:p>
    <w:p w14:paraId="10F85C34" w14:textId="77777777" w:rsidR="00C60D5B" w:rsidRDefault="00C60D5B" w:rsidP="00C60D5B">
      <w:pPr>
        <w:pStyle w:val="Heading6"/>
        <w:keepLines w:val="0"/>
        <w:numPr>
          <w:ilvl w:val="0"/>
          <w:numId w:val="13"/>
        </w:numPr>
        <w:spacing w:before="120" w:after="120" w:line="240" w:lineRule="auto"/>
        <w:rPr>
          <w:rFonts w:ascii="Calibri" w:hAnsi="Calibri" w:cs="Calibri"/>
        </w:rPr>
      </w:pPr>
      <w:r>
        <w:rPr>
          <w:rFonts w:ascii="Calibri" w:hAnsi="Calibri" w:cs="Calibri"/>
        </w:rPr>
        <w:t>Obligaţiile Partenerilor 2,3,n</w:t>
      </w:r>
    </w:p>
    <w:p w14:paraId="22F5E653" w14:textId="77777777" w:rsidR="00C60D5B" w:rsidRDefault="00C60D5B" w:rsidP="00C60D5B">
      <w:pPr>
        <w:pStyle w:val="Heading5"/>
        <w:keepLines w:val="0"/>
        <w:numPr>
          <w:ilvl w:val="1"/>
          <w:numId w:val="0"/>
        </w:numPr>
        <w:tabs>
          <w:tab w:val="num" w:pos="576"/>
        </w:tabs>
        <w:spacing w:before="120" w:after="120" w:line="240" w:lineRule="auto"/>
        <w:ind w:left="576" w:hanging="576"/>
        <w:jc w:val="both"/>
        <w:rPr>
          <w:rFonts w:ascii="Calibri" w:hAnsi="Calibri" w:cs="Calibri"/>
          <w:b/>
          <w:bCs/>
        </w:rPr>
      </w:pPr>
      <w:r>
        <w:rPr>
          <w:rFonts w:ascii="Calibri" w:hAnsi="Calibri" w:cs="Calibri"/>
          <w:b/>
          <w:bCs/>
        </w:rPr>
        <w:t>Partenerii au obligaţia de a respecta prevederile legislaţiei naţionale și comunitare în vigoare în domeniul achiziţiilor publice,</w:t>
      </w:r>
      <w:r>
        <w:rPr>
          <w:rFonts w:ascii="Calibri" w:hAnsi="Calibri" w:cs="Calibri"/>
        </w:rPr>
        <w:t xml:space="preserve"> </w:t>
      </w:r>
      <w:r>
        <w:rPr>
          <w:rFonts w:ascii="Calibri" w:hAnsi="Calibri" w:cs="Calibri"/>
          <w:b/>
          <w:bCs/>
        </w:rPr>
        <w:t>ajutorului de stat, egalității de şanse, dezvoltării durabile, informării şi publicității în implementarea activităților proprii.</w:t>
      </w:r>
    </w:p>
    <w:p w14:paraId="4E91B0CE" w14:textId="77777777" w:rsidR="00C60D5B" w:rsidRDefault="00C60D5B" w:rsidP="00C60D5B">
      <w:pPr>
        <w:pStyle w:val="Heading5"/>
        <w:keepLines w:val="0"/>
        <w:numPr>
          <w:ilvl w:val="1"/>
          <w:numId w:val="0"/>
        </w:numPr>
        <w:tabs>
          <w:tab w:val="num" w:pos="576"/>
        </w:tabs>
        <w:spacing w:before="120" w:after="120" w:line="240" w:lineRule="auto"/>
        <w:ind w:left="576" w:hanging="576"/>
        <w:jc w:val="both"/>
        <w:rPr>
          <w:rFonts w:ascii="Calibri" w:hAnsi="Calibri" w:cs="Calibri"/>
          <w:b/>
          <w:bCs/>
        </w:rPr>
      </w:pPr>
      <w:r>
        <w:rPr>
          <w:rFonts w:ascii="Calibri" w:hAnsi="Calibri" w:cs="Calibri"/>
          <w:b/>
          <w:bCs/>
        </w:rPr>
        <w:t>Partenerii sunt obligaţi să pună la dispoziţia liderului de parteneriat documentaţiile de atribuire elaborate în cadrul procedurii de atribuire a contractelor de achiziţie publică, spre verificare.</w:t>
      </w:r>
    </w:p>
    <w:p w14:paraId="4638A095"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Partenerii sunt obligaţi să transmită copii conforme cu originalul după documentaţiile complete de atribuire elaborate în cadrul procedurii de atribuire a contractelor de achiziţie publică, în scopul elaborării cererilor de rambursare.</w:t>
      </w:r>
    </w:p>
    <w:p w14:paraId="0575547E"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 xml:space="preserve">Partenerii sunt obligaţi să transmită copii conforme cu originalul după documentele justificative, în scopul elaborării cererilor de rambursare/plată </w:t>
      </w:r>
    </w:p>
    <w:p w14:paraId="01370985"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 xml:space="preserve">Partenerii sunt obligaţi să pună la dispoziția AM PR </w:t>
      </w:r>
      <w:r w:rsidRPr="001E754E">
        <w:rPr>
          <w:rFonts w:ascii="Calibri" w:hAnsi="Calibri" w:cs="Calibri"/>
          <w:b/>
          <w:bCs/>
        </w:rPr>
        <w:t>PR Sud-Est</w:t>
      </w:r>
      <w:r>
        <w:rPr>
          <w:rFonts w:ascii="Calibri" w:hAnsi="Calibri" w:cs="Calibri"/>
          <w:b/>
          <w:bCs/>
        </w:rPr>
        <w:t>, sau oricărui alt organism național sau european,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14:paraId="3774D915"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În vederea efectuării verificărilor prevăzute la alin. anterior, Partenerii au obligațiă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18B8C317"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Partenerii sunt obligaţi să furnizeze liderului de parteneriat orice informaţii sau documente privind implementarea proiectului, în scopul elaborării rapoartelor de progres.</w:t>
      </w:r>
    </w:p>
    <w:p w14:paraId="0320FABD"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 xml:space="preserve">Ȋn cazul în care autorităţile cu competenţe în gestionarea fondurilor europene constată neîndeplinirea sau îndeplinirea parţială a indicatorilor /obiectivelor proiectului, în conformitate cu prevederile art. 6 din OUG nr. 66/2011, în funcţie de gradul de realizare a </w:t>
      </w:r>
      <w:r>
        <w:rPr>
          <w:rFonts w:ascii="Calibri" w:hAnsi="Calibri" w:cs="Calibri"/>
          <w:b/>
          <w:bCs/>
        </w:rPr>
        <w:lastRenderedPageBreak/>
        <w:t xml:space="preserve">indicatorilor /obiectivelor aferenți activităților proprii, partenerii răspund proporțional sau în solidar pentru reducerile aplicate din sumele solicitate la rambursare/plată.  </w:t>
      </w:r>
    </w:p>
    <w:p w14:paraId="233FCCAD"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Partenerii au obligaţia de a restitui AM PR</w:t>
      </w:r>
      <w:r w:rsidRPr="001E754E">
        <w:rPr>
          <w:rFonts w:ascii="Calibri" w:hAnsi="Calibri" w:cs="Calibri"/>
          <w:b/>
          <w:bCs/>
        </w:rPr>
        <w:t xml:space="preserve"> Sud-Est</w:t>
      </w:r>
      <w:r>
        <w:rPr>
          <w:rFonts w:ascii="Calibri" w:hAnsi="Calibri" w:cs="Calibri"/>
          <w:b/>
          <w:bCs/>
        </w:rPr>
        <w:t>, orice  sumă ce constituie plată nedatorată/sume necuvenite plătite în cadrul prezentului contract de finanţare, în termen de 5 zile lucrătoare de la data primirii  notificării.</w:t>
      </w:r>
    </w:p>
    <w:p w14:paraId="619BBC2D"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Partenerii sunt obligați să țină o evidență contabilă distinctă a Proiectului, utilizând conturi analitice dedicate pentru reflectarea tuturor operațiunilor referitoare la implementarea Proiectului, în conformitate cu dispozițiile legale.</w:t>
      </w:r>
    </w:p>
    <w:p w14:paraId="2E8EE516"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Partenerii sunt obligați să pună la dispoziția auditorului financiar independent si autorizat în condițiile legii toate documentele si/sau informațiile solicitate si să asigure toate condițiile pentru verificarea cheltuielilor de către acesta.</w:t>
      </w:r>
    </w:p>
    <w:p w14:paraId="3AF7558F"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14:paraId="3D9A1D40"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În cazul unui prejudiciu, partenerul din vina căruia a fost cauzat prejudiciul răspunde solidar cu liderul de proiect.</w:t>
      </w:r>
    </w:p>
    <w:p w14:paraId="5C60F2F8"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Pentru neregulile identificate în cadrul proiectului, notificările și titlurile de creanță se emit pe numele liderului de parteneriat/partenerului care a efectuat cheltuielile afectate de nereguli, conform legislației în vigoare.</w:t>
      </w:r>
    </w:p>
    <w:p w14:paraId="0E560251"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Partenerii pe numele cărora a fost emis titlul de creanță au obligația restituirii sumelor cuprinse în acestea și asigurarea din resurse proprii a contravalorii acestora.</w:t>
      </w:r>
    </w:p>
    <w:p w14:paraId="14A39853"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 xml:space="preserve"> În cazul rezilierii/revocării contractului/ordinului de finanțare, liderul de parteneriat și partenerii răspund în solidar pentru restituirea sumelor acordate pentru proiect.</w:t>
      </w:r>
    </w:p>
    <w:p w14:paraId="631752C9"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Partenerul este ținut de respectarea de către liderul de parteneriat a termenului de restituire menționat în decizia de reziliere a sumelor solicitate de AM PR Sud-Est.</w:t>
      </w:r>
    </w:p>
    <w:p w14:paraId="10CFD06C" w14:textId="77777777" w:rsidR="00C60D5B" w:rsidRDefault="00C60D5B" w:rsidP="00C60D5B">
      <w:pPr>
        <w:rPr>
          <w:rFonts w:ascii="Calibri" w:hAnsi="Calibri" w:cs="Calibri"/>
          <w:b/>
          <w:bCs/>
        </w:rPr>
      </w:pPr>
      <w:r>
        <w:rPr>
          <w:rFonts w:ascii="Calibri" w:hAnsi="Calibri" w:cs="Calibri"/>
          <w:b/>
          <w:bCs/>
        </w:rPr>
        <w:t xml:space="preserve">Art. 7. Achiziții publice </w:t>
      </w:r>
    </w:p>
    <w:p w14:paraId="0F7B8C30" w14:textId="77777777" w:rsidR="00C60D5B" w:rsidRDefault="00C60D5B" w:rsidP="00C60D5B">
      <w:pPr>
        <w:jc w:val="both"/>
        <w:rPr>
          <w:rFonts w:ascii="Calibri" w:hAnsi="Calibri" w:cs="Calibri"/>
        </w:rPr>
      </w:pPr>
      <w:r>
        <w:rPr>
          <w:rFonts w:ascii="Calibri" w:hAnsi="Calibri" w:cs="Calibri"/>
        </w:rPr>
        <w:t xml:space="preserve">Achiziţiile în cadrul proiectului vor fi făcute de membrii parteneriatului, cu respectarea legislației în vigoare, a condiţiilor din contractul de finanţare şi a instrucţiunilor emise de </w:t>
      </w:r>
      <w:r w:rsidRPr="00030F53">
        <w:rPr>
          <w:rFonts w:ascii="Calibri" w:hAnsi="Calibri" w:cs="Calibri"/>
        </w:rPr>
        <w:t>AM PR Sud-Est</w:t>
      </w:r>
      <w:r w:rsidDel="00205555">
        <w:rPr>
          <w:rFonts w:ascii="Calibri" w:hAnsi="Calibri" w:cs="Calibri"/>
        </w:rPr>
        <w:t xml:space="preserve"> </w:t>
      </w:r>
      <w:r>
        <w:rPr>
          <w:rFonts w:ascii="Calibri" w:hAnsi="Calibri" w:cs="Calibri"/>
        </w:rPr>
        <w:t xml:space="preserve"> și/sau alte organisme abilitate.</w:t>
      </w:r>
    </w:p>
    <w:p w14:paraId="11BDD5D2" w14:textId="77777777" w:rsidR="00C60D5B" w:rsidRDefault="00C60D5B" w:rsidP="00C60D5B">
      <w:pPr>
        <w:pStyle w:val="Heading5"/>
        <w:ind w:left="432" w:hanging="432"/>
        <w:rPr>
          <w:rFonts w:ascii="Calibri" w:hAnsi="Calibri" w:cs="Calibri"/>
        </w:rPr>
      </w:pPr>
      <w:r>
        <w:rPr>
          <w:rFonts w:ascii="Calibri" w:hAnsi="Calibri" w:cs="Calibri"/>
        </w:rPr>
        <w:t>Art. 8. Proprietatea</w:t>
      </w:r>
    </w:p>
    <w:p w14:paraId="3AC09E99" w14:textId="77777777" w:rsidR="00C60D5B" w:rsidRDefault="00C60D5B" w:rsidP="00C60D5B">
      <w:pPr>
        <w:pStyle w:val="Heading5"/>
        <w:keepLines w:val="0"/>
        <w:numPr>
          <w:ilvl w:val="1"/>
          <w:numId w:val="0"/>
        </w:numPr>
        <w:tabs>
          <w:tab w:val="num" w:pos="576"/>
        </w:tabs>
        <w:spacing w:before="120" w:after="120" w:line="240" w:lineRule="auto"/>
        <w:ind w:left="576" w:hanging="576"/>
        <w:jc w:val="both"/>
        <w:rPr>
          <w:rFonts w:ascii="Calibri" w:hAnsi="Calibri" w:cs="Calibri"/>
          <w:b/>
          <w:bCs/>
        </w:rPr>
      </w:pPr>
      <w:r>
        <w:rPr>
          <w:rFonts w:ascii="Calibri" w:hAnsi="Calibri" w:cs="Calibri"/>
          <w:b/>
          <w:bCs/>
        </w:rPr>
        <w:t>Părţile au obligaţia să menţină proprietatea imobilului construit/modernizat/reabilitat/extins, a bunurilor achiziționate/modernizate, dacă este cazul, precum  şi natura activităţii pentru care s-a acordat finanţare, pe o perioadă de cel puţin 5 ani de la data efectuării plăţii finale şi să asigure exploatarea şi întreţinerea în această perioadă.</w:t>
      </w:r>
    </w:p>
    <w:p w14:paraId="0A912E19"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rPr>
      </w:pPr>
      <w:r>
        <w:rPr>
          <w:rFonts w:ascii="Calibri" w:hAnsi="Calibri" w:cs="Calibri"/>
          <w:b/>
          <w:bCs/>
        </w:rPr>
        <w:t xml:space="preserve">Înainte de finalizarea implementării proiectului, părţile/partenerii vor conveni asupra modului de exploatare și de întreţinere a infrastructurii, a bunurilor achiziţionate/modernizate etc, dacă este cazul, ce au facut obiectul proiectului. Copii ale titlurilor de transfer vor fi ataşate raportului final. </w:t>
      </w:r>
    </w:p>
    <w:p w14:paraId="7EA238BD"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rPr>
      </w:pPr>
      <w:r>
        <w:rPr>
          <w:rFonts w:ascii="Calibri" w:hAnsi="Calibri" w:cs="Calibri"/>
          <w:b/>
          <w:bCs/>
        </w:rPr>
        <w:t>Părţile au obligaţia de a asigura funcţionarea tuturor bunurilor, echipamentelor, dacă este cazul, ce au facut obiectul finanţărilor nerambursabile, la locul de desfăşurare a proiectului şi exclusiv în scopul pentru care au fost realizate/achiziţionate.</w:t>
      </w:r>
    </w:p>
    <w:p w14:paraId="3067ABB0" w14:textId="77777777" w:rsidR="00C60D5B" w:rsidRDefault="00C60D5B" w:rsidP="00C60D5B">
      <w:pPr>
        <w:pStyle w:val="Heading5"/>
        <w:keepLines w:val="0"/>
        <w:numPr>
          <w:ilvl w:val="1"/>
          <w:numId w:val="2"/>
        </w:numPr>
        <w:tabs>
          <w:tab w:val="clear" w:pos="1440"/>
          <w:tab w:val="num" w:pos="576"/>
        </w:tabs>
        <w:spacing w:before="120" w:after="120" w:line="240" w:lineRule="auto"/>
        <w:ind w:left="576" w:hanging="576"/>
        <w:jc w:val="both"/>
        <w:rPr>
          <w:rFonts w:ascii="Calibri" w:hAnsi="Calibri" w:cs="Calibri"/>
          <w:b/>
          <w:bCs/>
        </w:rPr>
      </w:pPr>
      <w:r>
        <w:rPr>
          <w:rFonts w:ascii="Calibri" w:hAnsi="Calibri" w:cs="Calibri"/>
          <w:b/>
          <w:bCs/>
        </w:rPr>
        <w:t>Părţile au obligaţia  să folosească conform scopului destinat și să nu vândă sau să înstrăineze, sub orice formă  infrastructura/obiectele/bunurile, fie ele mobile sau imobile finanțate prin</w:t>
      </w:r>
      <w:r w:rsidRPr="00030F53">
        <w:rPr>
          <w:rFonts w:ascii="Calibri" w:hAnsi="Calibri" w:cs="Calibri"/>
          <w:b/>
          <w:bCs/>
        </w:rPr>
        <w:t xml:space="preserve"> PR Sud-Est </w:t>
      </w:r>
      <w:r>
        <w:rPr>
          <w:rFonts w:ascii="Calibri" w:hAnsi="Calibri" w:cs="Calibri"/>
          <w:b/>
          <w:bCs/>
        </w:rPr>
        <w:t xml:space="preserve">2021-2027, pe o perioadă de 5 ani de la de la efectuarea plăţii finale. De asemenea, </w:t>
      </w:r>
      <w:r>
        <w:rPr>
          <w:rFonts w:ascii="Calibri" w:hAnsi="Calibri" w:cs="Calibri"/>
          <w:b/>
          <w:bCs/>
        </w:rPr>
        <w:lastRenderedPageBreak/>
        <w:t>părțile au obligația respectării prevederilor contractului de finanțare cu privire la ipotecarea bunurilor în scopul realizării proiectului.</w:t>
      </w:r>
    </w:p>
    <w:p w14:paraId="143250B0" w14:textId="77777777" w:rsidR="00C60D5B" w:rsidRPr="00030F53" w:rsidRDefault="00C60D5B" w:rsidP="00C60D5B"/>
    <w:p w14:paraId="694E29EE" w14:textId="77777777" w:rsidR="00C60D5B" w:rsidRDefault="00C60D5B" w:rsidP="00C60D5B">
      <w:pPr>
        <w:rPr>
          <w:rFonts w:ascii="Calibri" w:hAnsi="Calibri" w:cs="Calibri"/>
          <w:b/>
        </w:rPr>
      </w:pPr>
      <w:r>
        <w:rPr>
          <w:rFonts w:ascii="Calibri" w:hAnsi="Calibri" w:cs="Calibri"/>
          <w:b/>
        </w:rPr>
        <w:t>Art. 9. Confidențialitate</w:t>
      </w:r>
    </w:p>
    <w:p w14:paraId="76AB7FED" w14:textId="77777777" w:rsidR="00C60D5B" w:rsidRDefault="00C60D5B" w:rsidP="00C60D5B">
      <w:pPr>
        <w:jc w:val="both"/>
        <w:rPr>
          <w:rFonts w:ascii="Calibri" w:hAnsi="Calibri" w:cs="Calibri"/>
        </w:rPr>
      </w:pPr>
      <w:r>
        <w:rPr>
          <w:rFonts w:ascii="Calibri" w:hAnsi="Calibri" w:cs="Calibri"/>
        </w:rPr>
        <w:t>(1)</w:t>
      </w:r>
      <w:r>
        <w:rPr>
          <w:rFonts w:ascii="Calibri" w:hAnsi="Calibri" w:cs="Calibri"/>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14:paraId="2C579997" w14:textId="77777777" w:rsidR="00C60D5B" w:rsidRDefault="00C60D5B" w:rsidP="00C60D5B">
      <w:pPr>
        <w:rPr>
          <w:rFonts w:ascii="Calibri" w:hAnsi="Calibri" w:cs="Calibri"/>
          <w:b/>
          <w:bCs/>
        </w:rPr>
      </w:pPr>
      <w:r>
        <w:rPr>
          <w:rFonts w:ascii="Calibri" w:hAnsi="Calibri" w:cs="Calibri"/>
          <w:b/>
          <w:bCs/>
        </w:rPr>
        <w:t>Art. 10 Legea aplicabilă</w:t>
      </w:r>
    </w:p>
    <w:p w14:paraId="37ABFE50"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Prezentului Acord i se va aplica şi va fi interpretat în conformitate cu legea română.</w:t>
      </w:r>
    </w:p>
    <w:p w14:paraId="5C480F57"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 xml:space="preserve">Pe durata prezentului Acord, părţile vor avea dreptul să convină în scris asupra modificării anumitor clauze, prin act adiţional. Orice modificare a prezentului acord va fi valabilă numai atunci când este convenită de toate părţile. </w:t>
      </w:r>
    </w:p>
    <w:p w14:paraId="538152FF" w14:textId="77777777" w:rsidR="00C60D5B" w:rsidRDefault="00C60D5B" w:rsidP="00C60D5B">
      <w:pPr>
        <w:jc w:val="both"/>
        <w:rPr>
          <w:rFonts w:ascii="Calibri" w:hAnsi="Calibri" w:cs="Calibri"/>
          <w:b/>
          <w:bCs/>
        </w:rPr>
      </w:pPr>
      <w:r>
        <w:rPr>
          <w:rFonts w:ascii="Calibri" w:hAnsi="Calibri" w:cs="Calibri"/>
          <w:b/>
          <w:bCs/>
        </w:rPr>
        <w:t>Art. 11 Dispoziţii finale</w:t>
      </w:r>
    </w:p>
    <w:p w14:paraId="2359EB09" w14:textId="77777777" w:rsidR="00C60D5B" w:rsidRDefault="00C60D5B" w:rsidP="00C60D5B">
      <w:pPr>
        <w:numPr>
          <w:ilvl w:val="1"/>
          <w:numId w:val="0"/>
        </w:numPr>
        <w:tabs>
          <w:tab w:val="num" w:pos="576"/>
        </w:tabs>
        <w:spacing w:before="120" w:after="120" w:line="240" w:lineRule="auto"/>
        <w:ind w:left="576" w:hanging="576"/>
        <w:jc w:val="both"/>
        <w:rPr>
          <w:rFonts w:ascii="Calibri" w:hAnsi="Calibri" w:cs="Calibri"/>
        </w:rPr>
      </w:pPr>
      <w:r>
        <w:rPr>
          <w:rFonts w:ascii="Calibri" w:hAnsi="Calibri" w:cs="Calibri"/>
        </w:rPr>
        <w:t>Toate posibilele dispute rezultate din prezentul acord sau în legătură cu el, pe care părţile nu le pot soluţiona pe cale amiabilă, vor fi soluţionate de instanţele competente.</w:t>
      </w:r>
    </w:p>
    <w:p w14:paraId="4B9A8F69" w14:textId="77777777" w:rsidR="00C60D5B" w:rsidRDefault="00C60D5B" w:rsidP="00C60D5B">
      <w:pPr>
        <w:rPr>
          <w:rFonts w:ascii="Calibri" w:hAnsi="Calibri" w:cs="Calibri"/>
        </w:rPr>
      </w:pPr>
    </w:p>
    <w:p w14:paraId="037C9281" w14:textId="77777777" w:rsidR="00C60D5B" w:rsidRDefault="00C60D5B" w:rsidP="00C60D5B">
      <w:pPr>
        <w:rPr>
          <w:rFonts w:ascii="Calibri" w:hAnsi="Calibri" w:cs="Calibri"/>
        </w:rPr>
      </w:pPr>
      <w:r>
        <w:rPr>
          <w:rFonts w:ascii="Calibri" w:hAnsi="Calibri" w:cs="Calibri"/>
        </w:rPr>
        <w:t xml:space="preserve">Întocmit în </w:t>
      </w:r>
      <w:r>
        <w:rPr>
          <w:rFonts w:ascii="Calibri" w:hAnsi="Calibri" w:cs="Calibri"/>
          <w:i/>
          <w:iCs/>
          <w:shd w:val="clear" w:color="auto" w:fill="E0E0E0"/>
          <w:lang w:eastAsia="sk-SK"/>
        </w:rPr>
        <w:t>număr de exemplare</w:t>
      </w:r>
      <w:r>
        <w:rPr>
          <w:rFonts w:ascii="Calibri" w:hAnsi="Calibri" w:cs="Calibri"/>
        </w:rPr>
        <w:t xml:space="preserve"> exemplare, în limba română, câte unul pentru fiecare parte şi un original pentru cererea de finanţare.</w:t>
      </w:r>
    </w:p>
    <w:p w14:paraId="5D0D0CCB" w14:textId="77777777" w:rsidR="00C60D5B" w:rsidRDefault="00C60D5B" w:rsidP="00C60D5B">
      <w:pPr>
        <w:rPr>
          <w:rFonts w:ascii="Calibri" w:hAnsi="Calibri" w:cs="Calibri"/>
        </w:rPr>
      </w:pPr>
      <w:r>
        <w:rPr>
          <w:rFonts w:ascii="Calibri" w:hAnsi="Calibri" w:cs="Calibri"/>
        </w:rPr>
        <w:t>Semnături</w:t>
      </w:r>
    </w:p>
    <w:p w14:paraId="58B0AED9" w14:textId="77777777" w:rsidR="00C60D5B" w:rsidRDefault="00C60D5B" w:rsidP="00C60D5B">
      <w:pPr>
        <w:rPr>
          <w:rFonts w:ascii="Calibri" w:hAnsi="Calibri" w:cs="Calibri"/>
        </w:rPr>
      </w:pPr>
    </w:p>
    <w:tbl>
      <w:tblPr>
        <w:tblW w:w="0" w:type="auto"/>
        <w:tblBorders>
          <w:insideH w:val="single" w:sz="4" w:space="0" w:color="808080"/>
        </w:tblBorders>
        <w:tblLook w:val="04A0" w:firstRow="1" w:lastRow="0" w:firstColumn="1" w:lastColumn="0" w:noHBand="0" w:noVBand="1"/>
      </w:tblPr>
      <w:tblGrid>
        <w:gridCol w:w="1637"/>
        <w:gridCol w:w="4383"/>
        <w:gridCol w:w="1392"/>
        <w:gridCol w:w="1444"/>
      </w:tblGrid>
      <w:tr w:rsidR="00C60D5B" w14:paraId="2833F750" w14:textId="77777777" w:rsidTr="00841571">
        <w:tc>
          <w:tcPr>
            <w:tcW w:w="1637" w:type="dxa"/>
            <w:tcBorders>
              <w:top w:val="single" w:sz="4" w:space="0" w:color="808080"/>
              <w:left w:val="nil"/>
              <w:bottom w:val="single" w:sz="4" w:space="0" w:color="808080"/>
              <w:right w:val="nil"/>
            </w:tcBorders>
            <w:hideMark/>
          </w:tcPr>
          <w:p w14:paraId="0D309247" w14:textId="77777777" w:rsidR="00C60D5B" w:rsidRDefault="00C60D5B" w:rsidP="00841571">
            <w:pPr>
              <w:rPr>
                <w:rFonts w:ascii="Calibri" w:hAnsi="Calibri" w:cs="Calibri"/>
              </w:rPr>
            </w:pPr>
            <w:r>
              <w:rPr>
                <w:rFonts w:ascii="Calibri" w:hAnsi="Calibri" w:cs="Calibri"/>
              </w:rPr>
              <w:t>Lider de parteneriat (Partener 1)</w:t>
            </w:r>
          </w:p>
        </w:tc>
        <w:tc>
          <w:tcPr>
            <w:tcW w:w="4383" w:type="dxa"/>
            <w:tcBorders>
              <w:top w:val="single" w:sz="4" w:space="0" w:color="808080"/>
              <w:left w:val="nil"/>
              <w:bottom w:val="single" w:sz="4" w:space="0" w:color="808080"/>
              <w:right w:val="nil"/>
            </w:tcBorders>
            <w:hideMark/>
          </w:tcPr>
          <w:p w14:paraId="1B68604C" w14:textId="77777777" w:rsidR="00C60D5B" w:rsidRDefault="00C60D5B" w:rsidP="00841571">
            <w:pPr>
              <w:pStyle w:val="instruct"/>
              <w:rPr>
                <w:rFonts w:ascii="Calibri" w:hAnsi="Calibri" w:cs="Calibri"/>
                <w:sz w:val="22"/>
                <w:szCs w:val="22"/>
              </w:rPr>
            </w:pPr>
            <w:r>
              <w:rPr>
                <w:rFonts w:ascii="Calibri" w:hAnsi="Calibri" w:cs="Calibri"/>
                <w:sz w:val="22"/>
                <w:szCs w:val="22"/>
              </w:rPr>
              <w:t>Numele, prenumele şi funcţia reprezentantului legal al organizaţiei/instituției</w:t>
            </w:r>
          </w:p>
        </w:tc>
        <w:tc>
          <w:tcPr>
            <w:tcW w:w="1392" w:type="dxa"/>
            <w:tcBorders>
              <w:top w:val="single" w:sz="4" w:space="0" w:color="808080"/>
              <w:left w:val="nil"/>
              <w:bottom w:val="single" w:sz="4" w:space="0" w:color="808080"/>
              <w:right w:val="nil"/>
            </w:tcBorders>
            <w:hideMark/>
          </w:tcPr>
          <w:p w14:paraId="0E43076C" w14:textId="77777777" w:rsidR="00C60D5B" w:rsidRDefault="00C60D5B" w:rsidP="00841571">
            <w:pPr>
              <w:pStyle w:val="instruct"/>
              <w:rPr>
                <w:rFonts w:ascii="Calibri" w:hAnsi="Calibri" w:cs="Calibri"/>
                <w:sz w:val="22"/>
                <w:szCs w:val="22"/>
              </w:rPr>
            </w:pPr>
            <w:r>
              <w:rPr>
                <w:rFonts w:ascii="Calibri" w:hAnsi="Calibri" w:cs="Calibri"/>
                <w:sz w:val="22"/>
                <w:szCs w:val="22"/>
              </w:rPr>
              <w:t>Semnătura</w:t>
            </w:r>
          </w:p>
        </w:tc>
        <w:tc>
          <w:tcPr>
            <w:tcW w:w="1444" w:type="dxa"/>
            <w:tcBorders>
              <w:top w:val="single" w:sz="4" w:space="0" w:color="808080"/>
              <w:left w:val="nil"/>
              <w:bottom w:val="single" w:sz="4" w:space="0" w:color="808080"/>
              <w:right w:val="nil"/>
            </w:tcBorders>
            <w:hideMark/>
          </w:tcPr>
          <w:p w14:paraId="3C807C79" w14:textId="77777777" w:rsidR="00C60D5B" w:rsidRDefault="00C60D5B" w:rsidP="00841571">
            <w:pPr>
              <w:pStyle w:val="instruct"/>
              <w:rPr>
                <w:rFonts w:ascii="Calibri" w:hAnsi="Calibri" w:cs="Calibri"/>
                <w:sz w:val="22"/>
                <w:szCs w:val="22"/>
              </w:rPr>
            </w:pPr>
            <w:r>
              <w:rPr>
                <w:rFonts w:ascii="Calibri" w:hAnsi="Calibri" w:cs="Calibri"/>
                <w:sz w:val="22"/>
                <w:szCs w:val="22"/>
              </w:rPr>
              <w:t>Data şi locul semnării</w:t>
            </w:r>
          </w:p>
        </w:tc>
      </w:tr>
      <w:tr w:rsidR="00C60D5B" w14:paraId="1A4DE757" w14:textId="77777777" w:rsidTr="00841571">
        <w:tc>
          <w:tcPr>
            <w:tcW w:w="1637" w:type="dxa"/>
            <w:tcBorders>
              <w:top w:val="single" w:sz="4" w:space="0" w:color="808080"/>
              <w:left w:val="nil"/>
              <w:bottom w:val="single" w:sz="4" w:space="0" w:color="808080"/>
              <w:right w:val="nil"/>
            </w:tcBorders>
            <w:hideMark/>
          </w:tcPr>
          <w:p w14:paraId="6CA38B3B" w14:textId="77777777" w:rsidR="00C60D5B" w:rsidRDefault="00C60D5B" w:rsidP="00841571">
            <w:pPr>
              <w:rPr>
                <w:rFonts w:ascii="Calibri" w:hAnsi="Calibri" w:cs="Calibri"/>
              </w:rPr>
            </w:pPr>
            <w:r>
              <w:rPr>
                <w:rFonts w:ascii="Calibri" w:hAnsi="Calibri" w:cs="Calibri"/>
              </w:rPr>
              <w:t>Partener 2</w:t>
            </w:r>
          </w:p>
        </w:tc>
        <w:tc>
          <w:tcPr>
            <w:tcW w:w="4383" w:type="dxa"/>
            <w:tcBorders>
              <w:top w:val="single" w:sz="4" w:space="0" w:color="808080"/>
              <w:left w:val="nil"/>
              <w:bottom w:val="single" w:sz="4" w:space="0" w:color="808080"/>
              <w:right w:val="nil"/>
            </w:tcBorders>
            <w:hideMark/>
          </w:tcPr>
          <w:p w14:paraId="59214819" w14:textId="77777777" w:rsidR="00C60D5B" w:rsidRDefault="00C60D5B" w:rsidP="00841571">
            <w:pPr>
              <w:pStyle w:val="instruct"/>
              <w:rPr>
                <w:rFonts w:ascii="Calibri" w:hAnsi="Calibri" w:cs="Calibri"/>
                <w:sz w:val="22"/>
                <w:szCs w:val="22"/>
              </w:rPr>
            </w:pPr>
            <w:r>
              <w:rPr>
                <w:rFonts w:ascii="Calibri" w:hAnsi="Calibri" w:cs="Calibri"/>
                <w:sz w:val="22"/>
                <w:szCs w:val="22"/>
              </w:rPr>
              <w:t>Numele, prenumele şi funcţia reprezentantului legal al organizaţiei/instituției</w:t>
            </w:r>
          </w:p>
        </w:tc>
        <w:tc>
          <w:tcPr>
            <w:tcW w:w="1392" w:type="dxa"/>
            <w:tcBorders>
              <w:top w:val="single" w:sz="4" w:space="0" w:color="808080"/>
              <w:left w:val="nil"/>
              <w:bottom w:val="single" w:sz="4" w:space="0" w:color="808080"/>
              <w:right w:val="nil"/>
            </w:tcBorders>
            <w:hideMark/>
          </w:tcPr>
          <w:p w14:paraId="6CD7D60C" w14:textId="77777777" w:rsidR="00C60D5B" w:rsidRDefault="00C60D5B" w:rsidP="00841571">
            <w:pPr>
              <w:pStyle w:val="instruct"/>
              <w:rPr>
                <w:rFonts w:ascii="Calibri" w:hAnsi="Calibri" w:cs="Calibri"/>
                <w:sz w:val="22"/>
                <w:szCs w:val="22"/>
              </w:rPr>
            </w:pPr>
            <w:r>
              <w:rPr>
                <w:rFonts w:ascii="Calibri" w:hAnsi="Calibri" w:cs="Calibri"/>
                <w:sz w:val="22"/>
                <w:szCs w:val="22"/>
              </w:rPr>
              <w:t>Semnătura</w:t>
            </w:r>
          </w:p>
        </w:tc>
        <w:tc>
          <w:tcPr>
            <w:tcW w:w="1444" w:type="dxa"/>
            <w:tcBorders>
              <w:top w:val="single" w:sz="4" w:space="0" w:color="808080"/>
              <w:left w:val="nil"/>
              <w:bottom w:val="single" w:sz="4" w:space="0" w:color="808080"/>
              <w:right w:val="nil"/>
            </w:tcBorders>
            <w:hideMark/>
          </w:tcPr>
          <w:p w14:paraId="2F3B8AF0" w14:textId="77777777" w:rsidR="00C60D5B" w:rsidRDefault="00C60D5B" w:rsidP="00841571">
            <w:pPr>
              <w:pStyle w:val="instruct"/>
              <w:rPr>
                <w:rFonts w:ascii="Calibri" w:hAnsi="Calibri" w:cs="Calibri"/>
                <w:sz w:val="22"/>
                <w:szCs w:val="22"/>
              </w:rPr>
            </w:pPr>
            <w:r>
              <w:rPr>
                <w:rFonts w:ascii="Calibri" w:hAnsi="Calibri" w:cs="Calibri"/>
                <w:sz w:val="22"/>
                <w:szCs w:val="22"/>
              </w:rPr>
              <w:t>Data şi locul semnării</w:t>
            </w:r>
          </w:p>
        </w:tc>
      </w:tr>
    </w:tbl>
    <w:p w14:paraId="39B0B964" w14:textId="77777777" w:rsidR="00C60D5B" w:rsidRDefault="00C60D5B" w:rsidP="00C60D5B">
      <w:pPr>
        <w:rPr>
          <w:rFonts w:ascii="Calibri" w:hAnsi="Calibri" w:cs="Calibri"/>
        </w:rPr>
      </w:pPr>
      <w:r>
        <w:rPr>
          <w:rFonts w:ascii="Calibri" w:hAnsi="Calibri" w:cs="Calibri"/>
        </w:rPr>
        <w:t>Partener n</w:t>
      </w:r>
    </w:p>
    <w:p w14:paraId="4BC5016D" w14:textId="77777777" w:rsidR="00C60D5B" w:rsidRDefault="00C60D5B" w:rsidP="00C60D5B">
      <w:pPr>
        <w:pStyle w:val="instruct"/>
        <w:rPr>
          <w:rFonts w:ascii="Calibri" w:hAnsi="Calibri" w:cs="Calibri"/>
          <w:sz w:val="22"/>
          <w:szCs w:val="22"/>
        </w:rPr>
      </w:pPr>
    </w:p>
    <w:p w14:paraId="5FD4931B" w14:textId="77777777" w:rsidR="00C60D5B" w:rsidRDefault="00C60D5B" w:rsidP="00C60D5B">
      <w:pPr>
        <w:pStyle w:val="instruct"/>
        <w:rPr>
          <w:rFonts w:ascii="Calibri" w:hAnsi="Calibri" w:cs="Calibri"/>
          <w:sz w:val="22"/>
          <w:szCs w:val="22"/>
        </w:rPr>
      </w:pPr>
    </w:p>
    <w:p w14:paraId="36149CFB"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14477AE6"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322B146F"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70F35202"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65FFBB84"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3B47EDEB"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17EA7B20"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35686800"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73B85C4D"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2F0CC8C4"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51C6A2A2"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35490F13"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7CA388D3" w14:textId="77777777" w:rsidR="002F1C2F" w:rsidRPr="00405A98" w:rsidRDefault="002F1C2F" w:rsidP="002F1C2F">
      <w:pPr>
        <w:tabs>
          <w:tab w:val="left" w:pos="7725"/>
        </w:tabs>
        <w:spacing w:after="0" w:line="240" w:lineRule="auto"/>
        <w:rPr>
          <w:rFonts w:cstheme="minorHAnsi"/>
          <w:b/>
        </w:rPr>
      </w:pPr>
      <w:r w:rsidRPr="00405A98">
        <w:rPr>
          <w:rFonts w:cstheme="minorHAnsi"/>
          <w:b/>
        </w:rPr>
        <w:lastRenderedPageBreak/>
        <w:tab/>
        <w:t xml:space="preserve">                   Anexa 4</w:t>
      </w:r>
    </w:p>
    <w:p w14:paraId="28C510BF" w14:textId="77777777" w:rsidR="002F1C2F" w:rsidRPr="00405A98" w:rsidRDefault="002F1C2F" w:rsidP="002F1C2F">
      <w:pPr>
        <w:spacing w:after="0" w:line="240" w:lineRule="auto"/>
        <w:jc w:val="right"/>
        <w:rPr>
          <w:rFonts w:eastAsia="Trebuchet MS" w:cstheme="minorHAnsi"/>
          <w:b/>
        </w:rPr>
      </w:pPr>
    </w:p>
    <w:p w14:paraId="2B20403C" w14:textId="77777777" w:rsidR="002F1C2F" w:rsidRPr="00405A98" w:rsidRDefault="002F1C2F" w:rsidP="002F1C2F">
      <w:pPr>
        <w:spacing w:after="0" w:line="240" w:lineRule="auto"/>
        <w:rPr>
          <w:rFonts w:cstheme="minorHAnsi"/>
          <w:b/>
          <w:bCs/>
          <w:color w:val="77206D" w:themeColor="accent5" w:themeShade="BF"/>
        </w:rPr>
      </w:pPr>
      <w:r w:rsidRPr="00405A98">
        <w:rPr>
          <w:rFonts w:cstheme="minorHAnsi"/>
          <w:b/>
          <w:bCs/>
          <w:color w:val="77206D" w:themeColor="accent5" w:themeShade="BF"/>
        </w:rPr>
        <w:t xml:space="preserve">Program: </w:t>
      </w:r>
      <w:bookmarkStart w:id="2" w:name="_Hlk135318323"/>
      <w:r w:rsidRPr="00405A98">
        <w:rPr>
          <w:rFonts w:cstheme="minorHAnsi"/>
          <w:b/>
          <w:bCs/>
          <w:color w:val="77206D" w:themeColor="accent5" w:themeShade="BF"/>
        </w:rPr>
        <w:t>Programul Regional Sud Est 2021-2027</w:t>
      </w:r>
    </w:p>
    <w:p w14:paraId="0F4D1744" w14:textId="77777777" w:rsidR="002F1C2F" w:rsidRPr="00405A98" w:rsidRDefault="002F1C2F" w:rsidP="002F1C2F">
      <w:pPr>
        <w:spacing w:after="0" w:line="240" w:lineRule="auto"/>
        <w:jc w:val="both"/>
        <w:rPr>
          <w:rFonts w:cstheme="minorHAnsi"/>
          <w:b/>
          <w:bCs/>
          <w:color w:val="77206D" w:themeColor="accent5" w:themeShade="BF"/>
        </w:rPr>
      </w:pPr>
      <w:r w:rsidRPr="00405A98">
        <w:rPr>
          <w:rFonts w:cstheme="minorHAnsi"/>
          <w:b/>
          <w:bCs/>
          <w:color w:val="77206D" w:themeColor="accent5" w:themeShade="BF"/>
        </w:rPr>
        <w:t xml:space="preserve">Obiectiv de politică 5 - </w:t>
      </w:r>
      <w:r w:rsidRPr="00405A98">
        <w:rPr>
          <w:rFonts w:cstheme="minorHAnsi"/>
          <w:b/>
          <w:bCs/>
          <w:iCs/>
          <w:color w:val="77206D" w:themeColor="accent5" w:themeShade="BF"/>
        </w:rPr>
        <w:t>O Europă mai aproape de cetățeni prin promovarea dezvoltării sustenabile și integrate tuturor tipurilor de teritorii și a inițiativelor locale</w:t>
      </w:r>
    </w:p>
    <w:p w14:paraId="1B823A89" w14:textId="77777777" w:rsidR="002F1C2F" w:rsidRPr="00405A98" w:rsidRDefault="002F1C2F" w:rsidP="002F1C2F">
      <w:pPr>
        <w:spacing w:after="0" w:line="240" w:lineRule="auto"/>
        <w:rPr>
          <w:rFonts w:cstheme="minorHAnsi"/>
          <w:b/>
          <w:bCs/>
          <w:color w:val="77206D" w:themeColor="accent5" w:themeShade="BF"/>
        </w:rPr>
      </w:pPr>
    </w:p>
    <w:bookmarkEnd w:id="2"/>
    <w:p w14:paraId="6E0C6166" w14:textId="77777777" w:rsidR="002F1C2F" w:rsidRPr="00405A98" w:rsidRDefault="002F1C2F" w:rsidP="002F1C2F">
      <w:pPr>
        <w:spacing w:after="0" w:line="240" w:lineRule="auto"/>
        <w:rPr>
          <w:rFonts w:cstheme="minorHAnsi"/>
          <w:b/>
          <w:bCs/>
          <w:color w:val="77206D" w:themeColor="accent5" w:themeShade="BF"/>
        </w:rPr>
      </w:pPr>
      <w:r w:rsidRPr="00405A98">
        <w:rPr>
          <w:rFonts w:cstheme="minorHAnsi"/>
          <w:b/>
          <w:bCs/>
          <w:color w:val="77206D" w:themeColor="accent5" w:themeShade="BF"/>
        </w:rPr>
        <w:t>Prioritatea 6 - O regiune atractivă</w:t>
      </w:r>
    </w:p>
    <w:p w14:paraId="6C0178C4" w14:textId="77777777" w:rsidR="002F1C2F" w:rsidRPr="00405A98" w:rsidRDefault="002F1C2F" w:rsidP="002F1C2F">
      <w:pPr>
        <w:spacing w:after="0" w:line="240" w:lineRule="auto"/>
        <w:jc w:val="both"/>
        <w:rPr>
          <w:rFonts w:cstheme="minorHAnsi"/>
          <w:b/>
          <w:bCs/>
          <w:color w:val="77206D" w:themeColor="accent5" w:themeShade="BF"/>
        </w:rPr>
      </w:pPr>
      <w:r w:rsidRPr="00405A98">
        <w:rPr>
          <w:rFonts w:cstheme="minorHAnsi"/>
          <w:b/>
          <w:bCs/>
          <w:color w:val="77206D" w:themeColor="accent5" w:themeShade="BF"/>
        </w:rPr>
        <w:t xml:space="preserve">Obiectiv Specific </w:t>
      </w:r>
      <w:r w:rsidRPr="00405A98">
        <w:rPr>
          <w:rFonts w:eastAsia="SimSun" w:cstheme="minorHAnsi"/>
          <w:b/>
          <w:bCs/>
          <w:color w:val="77206D" w:themeColor="accent5" w:themeShade="BF"/>
        </w:rPr>
        <w:t>FEDR 5.1-Promovarea dezvoltării integrate și incluzive în domeniul social, economic și al mediului, precum și a culturii, a patrimoniului natural, a turismului sustenabil și a securității în zonele urbane</w:t>
      </w:r>
    </w:p>
    <w:p w14:paraId="0F82FB01" w14:textId="77777777" w:rsidR="002F1C2F" w:rsidRPr="00405A98" w:rsidRDefault="002F1C2F" w:rsidP="002F1C2F">
      <w:pPr>
        <w:spacing w:after="0" w:line="240" w:lineRule="auto"/>
        <w:jc w:val="both"/>
        <w:rPr>
          <w:rFonts w:cstheme="minorHAnsi"/>
          <w:b/>
          <w:bCs/>
          <w:color w:val="77206D" w:themeColor="accent5" w:themeShade="BF"/>
        </w:rPr>
      </w:pPr>
      <w:r w:rsidRPr="00405A98">
        <w:rPr>
          <w:rFonts w:cstheme="minorHAnsi"/>
          <w:b/>
          <w:bCs/>
          <w:color w:val="77206D" w:themeColor="accent5" w:themeShade="BF"/>
        </w:rPr>
        <w:t>Actiunea 6.1 Dezvoltare integrată (DUI) în zonele urbane prin regenerare urbană, conservarea patrimoniului și dezvoltarea turismului</w:t>
      </w:r>
    </w:p>
    <w:p w14:paraId="2EE41C52" w14:textId="77777777" w:rsidR="002F1C2F" w:rsidRPr="00405A98" w:rsidRDefault="002F1C2F" w:rsidP="002F1C2F">
      <w:pPr>
        <w:spacing w:after="0" w:line="240" w:lineRule="auto"/>
        <w:jc w:val="both"/>
        <w:rPr>
          <w:rFonts w:cstheme="minorHAnsi"/>
          <w:b/>
          <w:bCs/>
          <w:color w:val="77206D" w:themeColor="accent5" w:themeShade="BF"/>
          <w:lang w:val="fr-FR"/>
        </w:rPr>
      </w:pPr>
      <w:r w:rsidRPr="00405A98">
        <w:rPr>
          <w:rFonts w:eastAsia="Calibri" w:cstheme="minorHAnsi"/>
          <w:b/>
          <w:color w:val="77206D" w:themeColor="accent5" w:themeShade="BF"/>
        </w:rPr>
        <w:t>Apel PRSE/6.1/1.1/2025</w:t>
      </w:r>
    </w:p>
    <w:p w14:paraId="001F5028" w14:textId="77777777" w:rsidR="002F1C2F" w:rsidRPr="00405A98" w:rsidRDefault="002F1C2F" w:rsidP="002F1C2F">
      <w:pPr>
        <w:spacing w:after="0" w:line="240" w:lineRule="auto"/>
        <w:rPr>
          <w:rFonts w:cstheme="minorHAnsi"/>
          <w:b/>
          <w:bCs/>
          <w:color w:val="77206D" w:themeColor="accent5" w:themeShade="BF"/>
        </w:rPr>
      </w:pPr>
      <w:r w:rsidRPr="00405A98">
        <w:rPr>
          <w:rFonts w:cstheme="minorHAnsi"/>
          <w:b/>
          <w:bCs/>
          <w:color w:val="77206D" w:themeColor="accent5" w:themeShade="BF"/>
        </w:rPr>
        <w:t>Cod SMIS: &lt;cod SMIS&gt;</w:t>
      </w:r>
    </w:p>
    <w:p w14:paraId="4C52C441" w14:textId="77777777" w:rsidR="002F1C2F" w:rsidRPr="00405A98" w:rsidRDefault="002F1C2F" w:rsidP="002F1C2F">
      <w:pPr>
        <w:spacing w:after="0" w:line="240" w:lineRule="auto"/>
        <w:rPr>
          <w:rFonts w:cstheme="minorHAnsi"/>
        </w:rPr>
      </w:pPr>
    </w:p>
    <w:p w14:paraId="1E3FD486" w14:textId="77777777" w:rsidR="002F1C2F" w:rsidRPr="00405A98" w:rsidRDefault="002F1C2F" w:rsidP="002F1C2F">
      <w:pPr>
        <w:spacing w:after="0" w:line="240" w:lineRule="auto"/>
        <w:jc w:val="center"/>
        <w:rPr>
          <w:rFonts w:cstheme="minorHAnsi"/>
          <w:b/>
        </w:rPr>
      </w:pPr>
      <w:r w:rsidRPr="00405A98">
        <w:rPr>
          <w:rFonts w:cstheme="minorHAnsi"/>
          <w:b/>
        </w:rPr>
        <w:t>DECLARAȚIE UNICĂ</w:t>
      </w:r>
    </w:p>
    <w:p w14:paraId="11C8D18E" w14:textId="77777777" w:rsidR="002F1C2F" w:rsidRPr="00405A98" w:rsidRDefault="002F1C2F" w:rsidP="002F1C2F">
      <w:pPr>
        <w:spacing w:after="0" w:line="240" w:lineRule="auto"/>
        <w:jc w:val="center"/>
        <w:rPr>
          <w:rFonts w:cstheme="minorHAnsi"/>
          <w:b/>
        </w:rPr>
      </w:pPr>
    </w:p>
    <w:p w14:paraId="601BE2E4" w14:textId="77777777" w:rsidR="002F1C2F" w:rsidRPr="00405A98" w:rsidRDefault="002F1C2F" w:rsidP="002F1C2F">
      <w:pPr>
        <w:spacing w:after="0" w:line="240" w:lineRule="auto"/>
        <w:jc w:val="both"/>
        <w:rPr>
          <w:rFonts w:cstheme="minorHAnsi"/>
        </w:rPr>
      </w:pPr>
      <w:r w:rsidRPr="00405A98">
        <w:rPr>
          <w:rFonts w:cstheme="minorHAnsi"/>
        </w:rPr>
        <w:t>Subsemnatul/subsemnata &lt;</w:t>
      </w:r>
      <w:r w:rsidRPr="00405A98">
        <w:rPr>
          <w:rFonts w:cstheme="minorHAnsi"/>
          <w:i/>
          <w:shd w:val="clear" w:color="auto" w:fill="B2B2B2"/>
        </w:rPr>
        <w:t>nume</w:t>
      </w:r>
      <w:r w:rsidRPr="00405A98">
        <w:rPr>
          <w:rFonts w:cstheme="minorHAnsi"/>
          <w:i/>
        </w:rPr>
        <w:t>&gt;, &lt;</w:t>
      </w:r>
      <w:r w:rsidRPr="00405A98">
        <w:rPr>
          <w:rFonts w:cstheme="minorHAnsi"/>
          <w:i/>
          <w:shd w:val="clear" w:color="auto" w:fill="B2B2B2"/>
        </w:rPr>
        <w:t>prenume</w:t>
      </w:r>
      <w:r w:rsidRPr="00405A98">
        <w:rPr>
          <w:rFonts w:cstheme="minorHAnsi"/>
          <w:i/>
        </w:rPr>
        <w:t>&gt;</w:t>
      </w:r>
      <w:r w:rsidRPr="00405A98">
        <w:rPr>
          <w:rFonts w:cstheme="minorHAnsi"/>
        </w:rPr>
        <w:t>, posesor al  BI/CI, seria &lt;</w:t>
      </w:r>
      <w:r w:rsidRPr="00405A98">
        <w:rPr>
          <w:rFonts w:cstheme="minorHAnsi"/>
          <w:shd w:val="clear" w:color="auto" w:fill="B2B2B2"/>
        </w:rPr>
        <w:t>seriaCI</w:t>
      </w:r>
      <w:r w:rsidRPr="00405A98">
        <w:rPr>
          <w:rFonts w:cstheme="minorHAnsi"/>
        </w:rPr>
        <w:t>&gt; nr. &lt;</w:t>
      </w:r>
      <w:r w:rsidRPr="00405A98">
        <w:rPr>
          <w:rFonts w:cstheme="minorHAnsi"/>
          <w:shd w:val="clear" w:color="auto" w:fill="B2B2B2"/>
        </w:rPr>
        <w:t>nrCi</w:t>
      </w:r>
      <w:r w:rsidRPr="00405A98">
        <w:rPr>
          <w:rFonts w:cstheme="minorHAnsi"/>
        </w:rPr>
        <w:t>&gt;, CNP &lt;</w:t>
      </w:r>
      <w:r w:rsidRPr="00405A98">
        <w:rPr>
          <w:rFonts w:cstheme="minorHAnsi"/>
          <w:shd w:val="clear" w:color="auto" w:fill="B2B2B2"/>
        </w:rPr>
        <w:t>CNP</w:t>
      </w:r>
      <w:r w:rsidRPr="00405A98">
        <w:rPr>
          <w:rFonts w:cstheme="minorHAnsi"/>
        </w:rPr>
        <w:t>&gt;, în calitate de &lt;</w:t>
      </w:r>
      <w:r w:rsidRPr="00405A98">
        <w:rPr>
          <w:rFonts w:cstheme="minorHAnsi"/>
          <w:shd w:val="clear" w:color="auto" w:fill="B2B2B2"/>
        </w:rPr>
        <w:t>reprezentant/imputernicit</w:t>
      </w:r>
      <w:r w:rsidRPr="00405A98">
        <w:rPr>
          <w:rFonts w:cstheme="minorHAnsi"/>
        </w:rPr>
        <w:t>&gt; al &lt;</w:t>
      </w:r>
      <w:r w:rsidRPr="00405A98">
        <w:rPr>
          <w:rFonts w:cstheme="minorHAnsi"/>
          <w:shd w:val="clear" w:color="auto" w:fill="B2B2B2"/>
        </w:rPr>
        <w:t>entitate</w:t>
      </w:r>
      <w:r w:rsidRPr="00405A98">
        <w:rPr>
          <w:rFonts w:cstheme="minorHAnsi"/>
        </w:rPr>
        <w:t>&gt; în calitate de &lt;</w:t>
      </w:r>
      <w:r w:rsidRPr="00405A98">
        <w:rPr>
          <w:rFonts w:cstheme="minorHAnsi"/>
          <w:highlight w:val="darkGray"/>
          <w:shd w:val="clear" w:color="auto" w:fill="B2B2B2"/>
        </w:rPr>
        <w:t>solicitant/</w:t>
      </w:r>
      <w:r w:rsidRPr="00405A98">
        <w:rPr>
          <w:rFonts w:cstheme="minorHAnsi"/>
          <w:shd w:val="clear" w:color="auto" w:fill="B2B2B2"/>
        </w:rPr>
        <w:t>partener/lider</w:t>
      </w:r>
      <w:r w:rsidRPr="00405A98">
        <w:rPr>
          <w:rFonts w:cstheme="minorHAnsi"/>
        </w:rPr>
        <w:t>&gt;</w:t>
      </w:r>
      <w:r w:rsidRPr="00405A98">
        <w:rPr>
          <w:rFonts w:cstheme="minorHAnsi"/>
          <w:i/>
        </w:rPr>
        <w:t xml:space="preserve"> al parteneriatului format din </w:t>
      </w:r>
      <w:r w:rsidRPr="00405A98">
        <w:rPr>
          <w:rFonts w:cstheme="minorHAnsi"/>
          <w:i/>
          <w:shd w:val="clear" w:color="auto" w:fill="B2B2B2"/>
        </w:rPr>
        <w:t>&lt;denumire parteneriat&gt;</w:t>
      </w:r>
      <w:r w:rsidRPr="00405A98">
        <w:rPr>
          <w:rFonts w:cstheme="minorHAnsi"/>
        </w:rPr>
        <w:t>, cunoscând prevederile legale privind falsul în declarații și falsul intelectual, declar următoarele:</w:t>
      </w:r>
    </w:p>
    <w:p w14:paraId="28DC2869" w14:textId="77777777" w:rsidR="002F1C2F" w:rsidRPr="00405A98" w:rsidRDefault="002F1C2F" w:rsidP="002F1C2F">
      <w:pPr>
        <w:pStyle w:val="bullet"/>
        <w:numPr>
          <w:ilvl w:val="0"/>
          <w:numId w:val="0"/>
        </w:numPr>
        <w:spacing w:before="0" w:after="0"/>
        <w:rPr>
          <w:rFonts w:asciiTheme="minorHAnsi" w:hAnsiTheme="minorHAnsi" w:cstheme="minorHAnsi"/>
          <w:sz w:val="22"/>
          <w:szCs w:val="22"/>
        </w:rPr>
      </w:pPr>
      <w:r w:rsidRPr="00405A98">
        <w:rPr>
          <w:rFonts w:asciiTheme="minorHAnsi" w:hAnsiTheme="minorHAnsi" w:cstheme="minorHAnsi"/>
          <w:i/>
          <w:iCs/>
          <w:sz w:val="22"/>
          <w:szCs w:val="22"/>
          <w:lang w:eastAsia="sk-SK"/>
        </w:rPr>
        <w:t xml:space="preserve"> &lt;</w:t>
      </w:r>
      <w:r w:rsidRPr="00405A98">
        <w:rPr>
          <w:rFonts w:asciiTheme="minorHAnsi" w:hAnsiTheme="minorHAnsi" w:cstheme="minorHAnsi"/>
          <w:i/>
          <w:iCs/>
          <w:sz w:val="22"/>
          <w:szCs w:val="22"/>
          <w:shd w:val="clear" w:color="auto" w:fill="B2B2B2"/>
          <w:lang w:eastAsia="sk-SK"/>
        </w:rPr>
        <w:t>solicitant</w:t>
      </w:r>
      <w:r w:rsidRPr="00405A98">
        <w:rPr>
          <w:rFonts w:asciiTheme="minorHAnsi" w:hAnsiTheme="minorHAnsi" w:cstheme="minorHAnsi"/>
          <w:i/>
          <w:iCs/>
          <w:sz w:val="22"/>
          <w:szCs w:val="22"/>
          <w:lang w:eastAsia="sk-SK"/>
        </w:rPr>
        <w:t>&gt;</w:t>
      </w:r>
      <w:r w:rsidRPr="00405A98">
        <w:rPr>
          <w:rFonts w:asciiTheme="minorHAnsi" w:hAnsiTheme="minorHAnsi" w:cstheme="minorHAnsi"/>
          <w:sz w:val="22"/>
          <w:szCs w:val="22"/>
        </w:rPr>
        <w:t xml:space="preserve"> depune Cererea de finanțare cu titlul &lt;</w:t>
      </w:r>
      <w:r w:rsidRPr="00405A98">
        <w:rPr>
          <w:rFonts w:asciiTheme="minorHAnsi" w:hAnsiTheme="minorHAnsi" w:cstheme="minorHAnsi"/>
          <w:sz w:val="22"/>
          <w:szCs w:val="22"/>
          <w:shd w:val="clear" w:color="auto" w:fill="B2B2B2"/>
        </w:rPr>
        <w:t>titlu proiect</w:t>
      </w:r>
      <w:r w:rsidRPr="00405A98">
        <w:rPr>
          <w:rFonts w:asciiTheme="minorHAnsi" w:hAnsiTheme="minorHAnsi" w:cstheme="minorHAnsi"/>
          <w:sz w:val="22"/>
          <w:szCs w:val="22"/>
        </w:rPr>
        <w:t>&gt;, depus în cadrul Apelului de proiecte &lt;</w:t>
      </w:r>
      <w:r w:rsidRPr="00405A98">
        <w:rPr>
          <w:rFonts w:asciiTheme="minorHAnsi" w:hAnsiTheme="minorHAnsi" w:cstheme="minorHAnsi"/>
          <w:sz w:val="22"/>
          <w:szCs w:val="22"/>
          <w:shd w:val="clear" w:color="auto" w:fill="B2B2B2"/>
        </w:rPr>
        <w:t>titlu apel</w:t>
      </w:r>
      <w:r w:rsidRPr="00405A98">
        <w:rPr>
          <w:rFonts w:asciiTheme="minorHAnsi" w:hAnsiTheme="minorHAnsi" w:cstheme="minorHAnsi"/>
          <w:sz w:val="22"/>
          <w:szCs w:val="22"/>
        </w:rPr>
        <w:t>&gt;, lansat în cadrul programului &lt;</w:t>
      </w:r>
      <w:r w:rsidRPr="00405A98">
        <w:rPr>
          <w:rFonts w:asciiTheme="minorHAnsi" w:hAnsiTheme="minorHAnsi" w:cstheme="minorHAnsi"/>
          <w:sz w:val="22"/>
          <w:szCs w:val="22"/>
          <w:shd w:val="clear" w:color="auto" w:fill="B2B2B2"/>
        </w:rPr>
        <w:t>program</w:t>
      </w:r>
      <w:r w:rsidRPr="00405A98">
        <w:rPr>
          <w:rFonts w:asciiTheme="minorHAnsi" w:hAnsiTheme="minorHAnsi" w:cstheme="minorHAnsi"/>
          <w:sz w:val="22"/>
          <w:szCs w:val="22"/>
        </w:rPr>
        <w:t>&gt;, prioritatea &lt;</w:t>
      </w:r>
      <w:r w:rsidRPr="00405A98">
        <w:rPr>
          <w:rFonts w:asciiTheme="minorHAnsi" w:hAnsiTheme="minorHAnsi" w:cstheme="minorHAnsi"/>
          <w:sz w:val="22"/>
          <w:szCs w:val="22"/>
          <w:shd w:val="clear" w:color="auto" w:fill="B2B2B2"/>
        </w:rPr>
        <w:t>prioritate</w:t>
      </w:r>
      <w:r w:rsidRPr="00405A98">
        <w:rPr>
          <w:rFonts w:asciiTheme="minorHAnsi" w:hAnsiTheme="minorHAnsi" w:cstheme="minorHAnsi"/>
          <w:sz w:val="22"/>
          <w:szCs w:val="22"/>
        </w:rPr>
        <w:t>&gt;, obiectiv specific &lt;</w:t>
      </w:r>
      <w:r w:rsidRPr="00405A98">
        <w:rPr>
          <w:rFonts w:asciiTheme="minorHAnsi" w:hAnsiTheme="minorHAnsi" w:cstheme="minorHAnsi"/>
          <w:sz w:val="22"/>
          <w:szCs w:val="22"/>
          <w:shd w:val="clear" w:color="auto" w:fill="B2B2B2"/>
        </w:rPr>
        <w:t>obiectivSpecific</w:t>
      </w:r>
      <w:r w:rsidRPr="00405A98">
        <w:rPr>
          <w:rFonts w:asciiTheme="minorHAnsi" w:hAnsiTheme="minorHAnsi" w:cstheme="minorHAnsi"/>
          <w:sz w:val="22"/>
          <w:szCs w:val="22"/>
        </w:rPr>
        <w:t>&gt; în calitate de &lt;</w:t>
      </w:r>
      <w:r w:rsidRPr="00405A98">
        <w:rPr>
          <w:rFonts w:asciiTheme="minorHAnsi" w:hAnsiTheme="minorHAnsi" w:cstheme="minorHAnsi"/>
          <w:sz w:val="22"/>
          <w:szCs w:val="22"/>
          <w:shd w:val="clear" w:color="auto" w:fill="B2B2B2"/>
        </w:rPr>
        <w:t>calitatea în proiect</w:t>
      </w:r>
      <w:r w:rsidRPr="00405A98">
        <w:rPr>
          <w:rFonts w:asciiTheme="minorHAnsi" w:hAnsiTheme="minorHAnsi" w:cstheme="minorHAnsi"/>
          <w:sz w:val="22"/>
          <w:szCs w:val="22"/>
        </w:rPr>
        <w:t xml:space="preserve">&gt;, proiect pentru care va fi asigurata o contribuție proprie de </w:t>
      </w:r>
      <w:r w:rsidRPr="00405A98">
        <w:rPr>
          <w:rFonts w:asciiTheme="minorHAnsi" w:hAnsiTheme="minorHAnsi" w:cstheme="minorHAnsi"/>
          <w:i/>
          <w:sz w:val="22"/>
          <w:szCs w:val="22"/>
        </w:rPr>
        <w:t>&lt;</w:t>
      </w:r>
      <w:r w:rsidRPr="00405A98">
        <w:rPr>
          <w:rFonts w:asciiTheme="minorHAnsi" w:hAnsiTheme="minorHAnsi" w:cstheme="minorHAnsi"/>
          <w:i/>
          <w:sz w:val="22"/>
          <w:szCs w:val="22"/>
          <w:shd w:val="clear" w:color="auto" w:fill="B2B2B2"/>
        </w:rPr>
        <w:t>contributia Proprie</w:t>
      </w:r>
      <w:r w:rsidRPr="00405A98">
        <w:rPr>
          <w:rFonts w:asciiTheme="minorHAnsi" w:hAnsiTheme="minorHAnsi" w:cstheme="minorHAnsi"/>
          <w:i/>
          <w:sz w:val="22"/>
          <w:szCs w:val="22"/>
        </w:rPr>
        <w:t>&gt; lei, reprezentând &lt;</w:t>
      </w:r>
      <w:r w:rsidRPr="00405A98">
        <w:rPr>
          <w:rFonts w:asciiTheme="minorHAnsi" w:hAnsiTheme="minorHAnsi" w:cstheme="minorHAnsi"/>
          <w:i/>
          <w:sz w:val="22"/>
          <w:szCs w:val="22"/>
          <w:shd w:val="clear" w:color="auto" w:fill="999999"/>
        </w:rPr>
        <w:t>x</w:t>
      </w:r>
      <w:r w:rsidRPr="00405A98">
        <w:rPr>
          <w:rFonts w:asciiTheme="minorHAnsi" w:hAnsiTheme="minorHAnsi" w:cstheme="minorHAnsi"/>
          <w:i/>
          <w:sz w:val="22"/>
          <w:szCs w:val="22"/>
        </w:rPr>
        <w:t xml:space="preserve">&gt;% din valoarea eligibilă a proiectului. </w:t>
      </w:r>
      <w:r w:rsidRPr="00405A98">
        <w:rPr>
          <w:rFonts w:asciiTheme="minorHAnsi" w:hAnsiTheme="minorHAnsi" w:cstheme="minorHAnsi"/>
          <w:i/>
          <w:iCs/>
          <w:sz w:val="22"/>
          <w:szCs w:val="22"/>
        </w:rPr>
        <w:t>(unde x% = se va calcula din datele introduse în Cererea de finanțare ca contributie proprie din valoarea eligibilă a proiectului).</w:t>
      </w:r>
    </w:p>
    <w:p w14:paraId="210706FC" w14:textId="77777777" w:rsidR="002F1C2F" w:rsidRPr="00405A98" w:rsidRDefault="002F1C2F" w:rsidP="002F1C2F">
      <w:pPr>
        <w:pStyle w:val="bullet"/>
        <w:numPr>
          <w:ilvl w:val="0"/>
          <w:numId w:val="0"/>
        </w:numPr>
        <w:spacing w:before="0" w:after="0"/>
        <w:rPr>
          <w:rFonts w:asciiTheme="minorHAnsi" w:hAnsiTheme="minorHAnsi" w:cstheme="minorHAnsi"/>
          <w:sz w:val="22"/>
          <w:szCs w:val="22"/>
        </w:rPr>
      </w:pPr>
    </w:p>
    <w:p w14:paraId="25A3A5EC" w14:textId="77777777" w:rsidR="002F1C2F" w:rsidRPr="00405A98" w:rsidRDefault="002F1C2F" w:rsidP="002F1C2F">
      <w:pPr>
        <w:pStyle w:val="bullet"/>
        <w:numPr>
          <w:ilvl w:val="0"/>
          <w:numId w:val="15"/>
        </w:numPr>
        <w:spacing w:before="0" w:after="0"/>
        <w:ind w:left="0" w:firstLine="0"/>
        <w:rPr>
          <w:rFonts w:asciiTheme="minorHAnsi" w:hAnsiTheme="minorHAnsi" w:cstheme="minorHAnsi"/>
          <w:b/>
          <w:iCs/>
          <w:sz w:val="22"/>
          <w:szCs w:val="22"/>
          <w:lang w:eastAsia="sk-SK"/>
        </w:rPr>
      </w:pPr>
      <w:r w:rsidRPr="00405A98">
        <w:rPr>
          <w:rFonts w:asciiTheme="minorHAnsi" w:hAnsiTheme="minorHAnsi" w:cstheme="minorHAnsi"/>
          <w:b/>
          <w:iCs/>
          <w:sz w:val="22"/>
          <w:szCs w:val="22"/>
          <w:lang w:eastAsia="sk-SK"/>
        </w:rPr>
        <w:t>Sunt respectate cerințele specifice de eligibilitate aplicabile proiectului și solicitantului, în condițiile și la termenele prevăzute în Ghidul Solicitantului, după cum urmează:</w:t>
      </w:r>
    </w:p>
    <w:p w14:paraId="1221274E" w14:textId="77777777" w:rsidR="002F1C2F" w:rsidRPr="00405A98" w:rsidRDefault="002F1C2F" w:rsidP="002F1C2F">
      <w:pPr>
        <w:pStyle w:val="bullet"/>
        <w:numPr>
          <w:ilvl w:val="0"/>
          <w:numId w:val="0"/>
        </w:numPr>
        <w:spacing w:before="0" w:after="0"/>
        <w:ind w:left="720" w:hanging="360"/>
        <w:rPr>
          <w:rFonts w:asciiTheme="minorHAnsi" w:hAnsiTheme="minorHAnsi" w:cstheme="minorHAnsi"/>
          <w:b/>
          <w:iCs/>
          <w:sz w:val="22"/>
          <w:szCs w:val="22"/>
          <w:lang w:eastAsia="sk-SK"/>
        </w:rPr>
      </w:pPr>
    </w:p>
    <w:p w14:paraId="1CED8346" w14:textId="77777777" w:rsidR="002F1C2F" w:rsidRPr="00405A98" w:rsidRDefault="002F1C2F" w:rsidP="002F1C2F">
      <w:pPr>
        <w:pStyle w:val="bullet"/>
        <w:numPr>
          <w:ilvl w:val="0"/>
          <w:numId w:val="0"/>
        </w:numPr>
        <w:spacing w:before="0" w:after="0"/>
        <w:rPr>
          <w:rFonts w:asciiTheme="minorHAnsi" w:hAnsiTheme="minorHAnsi" w:cstheme="minorHAnsi"/>
          <w:b/>
          <w:iCs/>
          <w:sz w:val="22"/>
          <w:szCs w:val="22"/>
          <w:lang w:eastAsia="sk-SK"/>
        </w:rPr>
      </w:pPr>
      <w:r w:rsidRPr="00405A98">
        <w:rPr>
          <w:rFonts w:asciiTheme="minorHAnsi" w:hAnsiTheme="minorHAnsi" w:cstheme="minorHAnsi"/>
          <w:b/>
          <w:iCs/>
          <w:sz w:val="22"/>
          <w:szCs w:val="22"/>
          <w:lang w:eastAsia="sk-SK"/>
        </w:rPr>
        <w:t>A.1 Solicitantul de finanţare/Partenerii:</w:t>
      </w:r>
    </w:p>
    <w:p w14:paraId="5ED1E726" w14:textId="77777777" w:rsidR="002F1C2F" w:rsidRPr="00405A98" w:rsidRDefault="002F1C2F" w:rsidP="002F1C2F">
      <w:pPr>
        <w:pStyle w:val="bullet"/>
        <w:numPr>
          <w:ilvl w:val="0"/>
          <w:numId w:val="0"/>
        </w:numPr>
        <w:spacing w:before="0" w:after="0"/>
        <w:rPr>
          <w:rFonts w:asciiTheme="minorHAnsi" w:hAnsiTheme="minorHAnsi" w:cstheme="minorHAnsi"/>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iCs/>
          <w:sz w:val="22"/>
          <w:szCs w:val="22"/>
          <w:lang w:eastAsia="sk-SK"/>
        </w:rPr>
        <w:t xml:space="preserve"> se încadrează în categoria solicitanților eligibili în cadrul în cadrul apelului de proiecte </w:t>
      </w:r>
      <w:r w:rsidRPr="00405A98">
        <w:rPr>
          <w:rFonts w:asciiTheme="minorHAnsi" w:hAnsiTheme="minorHAnsi" w:cstheme="minorHAnsi"/>
          <w:sz w:val="22"/>
          <w:szCs w:val="22"/>
        </w:rPr>
        <w:t>PRSE/6.1/1.1/2025</w:t>
      </w:r>
      <w:r w:rsidRPr="00405A98">
        <w:rPr>
          <w:rFonts w:asciiTheme="minorHAnsi" w:hAnsiTheme="minorHAnsi" w:cstheme="minorHAnsi"/>
          <w:iCs/>
          <w:sz w:val="22"/>
          <w:szCs w:val="22"/>
          <w:lang w:eastAsia="sk-SK"/>
        </w:rPr>
        <w:t>;</w:t>
      </w:r>
    </w:p>
    <w:p w14:paraId="359D8B06" w14:textId="77777777" w:rsidR="002F1C2F" w:rsidRPr="00405A98" w:rsidRDefault="002F1C2F" w:rsidP="002F1C2F">
      <w:pPr>
        <w:pStyle w:val="bullet"/>
        <w:numPr>
          <w:ilvl w:val="0"/>
          <w:numId w:val="0"/>
        </w:numPr>
        <w:spacing w:before="0" w:after="0"/>
        <w:rPr>
          <w:rFonts w:asciiTheme="minorHAnsi" w:hAnsiTheme="minorHAnsi" w:cstheme="minorHAnsi"/>
          <w:i/>
          <w:iCs/>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hAnsiTheme="minorHAnsi" w:cstheme="minorHAnsi"/>
          <w:sz w:val="22"/>
          <w:szCs w:val="22"/>
          <w:lang w:eastAsia="sk-SK"/>
        </w:rPr>
        <w:t>deţine/deţin</w:t>
      </w:r>
      <w:r w:rsidRPr="00405A98">
        <w:rPr>
          <w:rFonts w:asciiTheme="minorHAnsi" w:hAnsiTheme="minorHAnsi" w:cstheme="minorHAnsi"/>
          <w:i/>
          <w:iCs/>
          <w:sz w:val="22"/>
          <w:szCs w:val="22"/>
          <w:lang w:eastAsia="sk-SK"/>
        </w:rPr>
        <w:t xml:space="preserve"> </w:t>
      </w:r>
      <w:r w:rsidRPr="00405A98">
        <w:rPr>
          <w:rFonts w:asciiTheme="minorHAnsi" w:hAnsiTheme="minorHAnsi" w:cstheme="minorHAnsi"/>
          <w:sz w:val="22"/>
          <w:szCs w:val="22"/>
          <w:lang w:eastAsia="sk-SK"/>
        </w:rPr>
        <w:t xml:space="preserve">drepturi reale asupra imobilului (clădire și teren </w:t>
      </w:r>
      <w:r w:rsidRPr="00405A98">
        <w:rPr>
          <w:rFonts w:asciiTheme="minorHAnsi" w:hAnsiTheme="minorHAnsi" w:cstheme="minorHAnsi"/>
          <w:bCs/>
          <w:sz w:val="22"/>
          <w:szCs w:val="22"/>
        </w:rPr>
        <w:t>– asupra bunurilor imobile care fac obiectul cererii de finantare</w:t>
      </w:r>
      <w:r w:rsidRPr="00405A98">
        <w:rPr>
          <w:rFonts w:asciiTheme="minorHAnsi" w:hAnsiTheme="minorHAnsi" w:cstheme="minorHAnsi"/>
          <w:sz w:val="22"/>
          <w:szCs w:val="22"/>
          <w:lang w:eastAsia="sk-SK"/>
        </w:rPr>
        <w:t xml:space="preserve">) - obiect al proiectului, la data depunerii cererii de finanţare, precum şi pe o perioadă de minim 5 ani de la data plăţii finale (aşa cum reiese din documentele depuse), pentru care poate fi acordat dreptul de execuţie a lucrărilor de construcţii, în conformitate cu legislația în vigoare. </w:t>
      </w:r>
      <w:r w:rsidRPr="00405A98">
        <w:rPr>
          <w:rFonts w:asciiTheme="minorHAnsi" w:hAnsiTheme="minorHAnsi" w:cstheme="minorHAnsi"/>
          <w:sz w:val="22"/>
          <w:szCs w:val="22"/>
        </w:rPr>
        <w:t>Imobilul/imobilele (în conformitate cu prezentul criteriu de eligibilitate) care fac obiectul proiectului, care implică execuţia de lucrări de construcţii, si îndeplineşte/îndeplinesc cumulativ următoarele condiţii:</w:t>
      </w:r>
    </w:p>
    <w:p w14:paraId="77EB466F" w14:textId="77777777" w:rsidR="002F1C2F" w:rsidRPr="00405A98" w:rsidRDefault="002F1C2F" w:rsidP="002F1C2F">
      <w:pPr>
        <w:numPr>
          <w:ilvl w:val="0"/>
          <w:numId w:val="22"/>
        </w:numPr>
        <w:spacing w:after="0" w:line="240" w:lineRule="auto"/>
        <w:contextualSpacing/>
        <w:jc w:val="both"/>
        <w:rPr>
          <w:rFonts w:cstheme="minorHAnsi"/>
          <w:bCs/>
          <w:lang w:eastAsia="sk-SK"/>
        </w:rPr>
      </w:pPr>
      <w:r w:rsidRPr="00405A98">
        <w:rPr>
          <w:rFonts w:eastAsia="Times New Roman" w:cstheme="minorHAnsi"/>
        </w:rPr>
        <w:t>să fie libere de orice sarcini sau interdicții incompatibile cu realizarea activităților proiectului;</w:t>
      </w:r>
    </w:p>
    <w:p w14:paraId="17FA07B0" w14:textId="77777777" w:rsidR="002F1C2F" w:rsidRPr="00405A98" w:rsidRDefault="002F1C2F" w:rsidP="002F1C2F">
      <w:pPr>
        <w:numPr>
          <w:ilvl w:val="0"/>
          <w:numId w:val="22"/>
        </w:numPr>
        <w:spacing w:after="0" w:line="240" w:lineRule="auto"/>
        <w:contextualSpacing/>
        <w:jc w:val="both"/>
        <w:rPr>
          <w:rFonts w:cstheme="minorHAnsi"/>
          <w:bCs/>
          <w:lang w:eastAsia="sk-SK"/>
        </w:rPr>
      </w:pPr>
      <w:r w:rsidRPr="00405A98">
        <w:rPr>
          <w:rFonts w:eastAsia="Times New Roman" w:cstheme="minorHAnsi"/>
        </w:rPr>
        <w:t>să nu facă obiectul unor garanții, cesionări și nici a unei alte forme de sarcini care ar putea afecta dreptul invocat;</w:t>
      </w:r>
    </w:p>
    <w:p w14:paraId="6E05AC0C" w14:textId="77777777" w:rsidR="002F1C2F" w:rsidRPr="00405A98" w:rsidRDefault="002F1C2F" w:rsidP="002F1C2F">
      <w:pPr>
        <w:numPr>
          <w:ilvl w:val="0"/>
          <w:numId w:val="22"/>
        </w:numPr>
        <w:spacing w:after="0" w:line="240" w:lineRule="auto"/>
        <w:contextualSpacing/>
        <w:jc w:val="both"/>
        <w:rPr>
          <w:rFonts w:cstheme="minorHAnsi"/>
          <w:bCs/>
          <w:lang w:eastAsia="sk-SK"/>
        </w:rPr>
      </w:pPr>
      <w:r w:rsidRPr="00405A98">
        <w:rPr>
          <w:rFonts w:eastAsia="Times New Roman" w:cstheme="minorHAnsi"/>
        </w:rPr>
        <w:t>să nu facă obiectul unor litigii având ca obiect dreptul invocat de către solicitant pentru realizarea proiectului, aflate în curs de soluționare la instanțele judecătorești;</w:t>
      </w:r>
    </w:p>
    <w:p w14:paraId="6AA642A4" w14:textId="77777777" w:rsidR="002F1C2F" w:rsidRPr="00405A98" w:rsidRDefault="002F1C2F" w:rsidP="002F1C2F">
      <w:pPr>
        <w:numPr>
          <w:ilvl w:val="0"/>
          <w:numId w:val="22"/>
        </w:numPr>
        <w:spacing w:after="0" w:line="240" w:lineRule="auto"/>
        <w:contextualSpacing/>
        <w:jc w:val="both"/>
        <w:rPr>
          <w:rFonts w:cstheme="minorHAnsi"/>
          <w:bCs/>
          <w:lang w:eastAsia="sk-SK"/>
        </w:rPr>
      </w:pPr>
      <w:r w:rsidRPr="00405A98">
        <w:rPr>
          <w:rFonts w:eastAsia="Times New Roman" w:cstheme="minorHAnsi"/>
        </w:rPr>
        <w:t>să nu facă obiectul revendicărilor potrivit unor legi speciale în materie sau dreptului comun.</w:t>
      </w:r>
    </w:p>
    <w:p w14:paraId="07577834" w14:textId="77777777" w:rsidR="002F1C2F" w:rsidRPr="00405A98" w:rsidRDefault="002F1C2F" w:rsidP="002F1C2F">
      <w:pPr>
        <w:spacing w:after="0" w:line="240" w:lineRule="auto"/>
        <w:contextualSpacing/>
        <w:jc w:val="both"/>
        <w:rPr>
          <w:rFonts w:eastAsia="Times New Roman" w:cstheme="minorHAnsi"/>
        </w:rPr>
      </w:pPr>
    </w:p>
    <w:p w14:paraId="41AB2893" w14:textId="77777777" w:rsidR="002F1C2F" w:rsidRPr="00405A98" w:rsidRDefault="002F1C2F" w:rsidP="002F1C2F">
      <w:pPr>
        <w:pStyle w:val="bullet"/>
        <w:numPr>
          <w:ilvl w:val="0"/>
          <w:numId w:val="0"/>
        </w:numPr>
        <w:spacing w:before="0" w:after="0"/>
        <w:rPr>
          <w:rFonts w:asciiTheme="minorHAnsi" w:eastAsia="Calibri" w:hAnsiTheme="minorHAnsi" w:cstheme="minorHAnsi"/>
          <w:sz w:val="22"/>
          <w:szCs w:val="22"/>
          <w:lang w:eastAsia="en-GB"/>
        </w:rPr>
      </w:pPr>
      <w:r w:rsidRPr="00405A98">
        <w:rPr>
          <w:rFonts w:asciiTheme="minorHAnsi" w:hAnsiTheme="minorHAnsi" w:cstheme="minorHAnsi"/>
          <w:sz w:val="22"/>
          <w:szCs w:val="22"/>
        </w:rPr>
        <w:lastRenderedPageBreak/>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eastAsia="Calibri" w:hAnsiTheme="minorHAnsi" w:cstheme="minorHAnsi"/>
          <w:sz w:val="22"/>
          <w:szCs w:val="22"/>
          <w:lang w:eastAsia="en-GB"/>
        </w:rPr>
        <w:t>dovedește că poate să asigure caracterul durabil al investiției în conformitate cu art. 65 din Regulamentul Parlamentului European şi al Consiliului nr. 1060/2021; in perioada de durabilitate solicitantul se angajeaza:</w:t>
      </w:r>
    </w:p>
    <w:p w14:paraId="5E406664" w14:textId="77777777" w:rsidR="002F1C2F" w:rsidRPr="00405A98" w:rsidRDefault="002F1C2F" w:rsidP="002F1C2F">
      <w:pPr>
        <w:numPr>
          <w:ilvl w:val="0"/>
          <w:numId w:val="19"/>
        </w:numPr>
        <w:spacing w:after="0" w:line="240" w:lineRule="auto"/>
        <w:ind w:left="1080"/>
        <w:contextualSpacing/>
        <w:jc w:val="both"/>
        <w:rPr>
          <w:rFonts w:eastAsia="SimSun" w:cstheme="minorHAnsi"/>
        </w:rPr>
      </w:pPr>
      <w:r w:rsidRPr="00405A98">
        <w:rPr>
          <w:rFonts w:eastAsia="SimSun" w:cstheme="minorHAnsi"/>
        </w:rPr>
        <w:t xml:space="preserve">să menţină investiţia realizată (asigurând mentenanţa şi serviciile asociate necesare); </w:t>
      </w:r>
    </w:p>
    <w:p w14:paraId="67A5061C" w14:textId="77777777" w:rsidR="002F1C2F" w:rsidRPr="00405A98" w:rsidRDefault="002F1C2F" w:rsidP="002F1C2F">
      <w:pPr>
        <w:numPr>
          <w:ilvl w:val="0"/>
          <w:numId w:val="19"/>
        </w:numPr>
        <w:spacing w:after="0" w:line="240" w:lineRule="auto"/>
        <w:ind w:left="1080"/>
        <w:contextualSpacing/>
        <w:jc w:val="both"/>
        <w:rPr>
          <w:rFonts w:eastAsia="SimSun" w:cstheme="minorHAnsi"/>
        </w:rPr>
      </w:pPr>
      <w:r w:rsidRPr="00405A98">
        <w:rPr>
          <w:rFonts w:eastAsia="SimSun" w:cstheme="minorHAnsi"/>
        </w:rPr>
        <w:t xml:space="preserve">să nu realizeze o modificare asupra calităţii date de dreptul real detinut asupra infrastructurii, decât în condițiile prevăzute în contractul de finanțare; </w:t>
      </w:r>
    </w:p>
    <w:p w14:paraId="40E83CB5" w14:textId="77777777" w:rsidR="002F1C2F" w:rsidRPr="00405A98" w:rsidRDefault="002F1C2F" w:rsidP="002F1C2F">
      <w:pPr>
        <w:numPr>
          <w:ilvl w:val="0"/>
          <w:numId w:val="19"/>
        </w:numPr>
        <w:spacing w:after="0" w:line="240" w:lineRule="auto"/>
        <w:ind w:left="1080"/>
        <w:contextualSpacing/>
        <w:jc w:val="both"/>
        <w:rPr>
          <w:rFonts w:eastAsia="SimSun" w:cstheme="minorHAnsi"/>
        </w:rPr>
      </w:pPr>
      <w:r w:rsidRPr="00405A98">
        <w:rPr>
          <w:rFonts w:eastAsia="SimSun" w:cstheme="minorHAnsi"/>
        </w:rPr>
        <w:t>să nu realizeze o modificare substanțială care afectează natura, obiectivele sau condițiile de realizare și care ar determina subminarea obiectivelor inițiale ale investiţiei, acestea fiind           elemente clauze de reziliere a contractelor de finanțare.</w:t>
      </w:r>
    </w:p>
    <w:p w14:paraId="286DD21C" w14:textId="77777777" w:rsidR="002F1C2F" w:rsidRPr="00405A98" w:rsidRDefault="002F1C2F" w:rsidP="002F1C2F">
      <w:pPr>
        <w:pStyle w:val="bullet"/>
        <w:numPr>
          <w:ilvl w:val="0"/>
          <w:numId w:val="0"/>
        </w:numPr>
        <w:spacing w:before="0" w:after="0"/>
        <w:rPr>
          <w:rFonts w:asciiTheme="minorHAnsi" w:hAnsiTheme="minorHAnsi" w:cstheme="minorHAnsi"/>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hAnsiTheme="minorHAnsi" w:cstheme="minorHAnsi"/>
          <w:sz w:val="22"/>
          <w:szCs w:val="22"/>
          <w:lang w:eastAsia="sk-SK"/>
        </w:rPr>
        <w:t xml:space="preserve">are capacitatea financiară de a asigura: </w:t>
      </w:r>
    </w:p>
    <w:p w14:paraId="1822344C" w14:textId="77777777" w:rsidR="002F1C2F" w:rsidRPr="00405A98" w:rsidRDefault="002F1C2F" w:rsidP="002F1C2F">
      <w:pPr>
        <w:pStyle w:val="bullet"/>
        <w:numPr>
          <w:ilvl w:val="0"/>
          <w:numId w:val="21"/>
        </w:numPr>
        <w:spacing w:before="0" w:after="0"/>
        <w:rPr>
          <w:rFonts w:asciiTheme="minorHAnsi" w:hAnsiTheme="minorHAnsi" w:cstheme="minorHAnsi"/>
          <w:sz w:val="22"/>
          <w:szCs w:val="22"/>
          <w:lang w:eastAsia="sk-SK"/>
        </w:rPr>
      </w:pPr>
      <w:r w:rsidRPr="00405A98">
        <w:rPr>
          <w:rFonts w:asciiTheme="minorHAnsi" w:hAnsiTheme="minorHAnsi" w:cstheme="minorHAnsi"/>
          <w:sz w:val="22"/>
          <w:szCs w:val="22"/>
          <w:lang w:eastAsia="sk-SK"/>
        </w:rPr>
        <w:t xml:space="preserve">contribuția proprie la valoarea eligibilă a proiectului </w:t>
      </w:r>
      <w:bookmarkStart w:id="3" w:name="_Hlk200697150"/>
      <w:r w:rsidRPr="00405A98">
        <w:rPr>
          <w:rFonts w:asciiTheme="minorHAnsi" w:hAnsiTheme="minorHAnsi" w:cstheme="minorHAnsi"/>
          <w:sz w:val="22"/>
          <w:szCs w:val="22"/>
          <w:lang w:eastAsia="sk-SK"/>
        </w:rPr>
        <w:t>(minim 2% din valoarea cheltuielilor eligibile)</w:t>
      </w:r>
      <w:bookmarkEnd w:id="3"/>
      <w:r w:rsidRPr="00405A98">
        <w:rPr>
          <w:rFonts w:asciiTheme="minorHAnsi" w:hAnsiTheme="minorHAnsi" w:cstheme="minorHAnsi"/>
          <w:sz w:val="22"/>
          <w:szCs w:val="22"/>
          <w:lang w:eastAsia="sk-SK"/>
        </w:rPr>
        <w:t>;</w:t>
      </w:r>
    </w:p>
    <w:p w14:paraId="733CFCF5" w14:textId="77777777" w:rsidR="002F1C2F" w:rsidRPr="00405A98" w:rsidRDefault="002F1C2F" w:rsidP="002F1C2F">
      <w:pPr>
        <w:pStyle w:val="bullet"/>
        <w:numPr>
          <w:ilvl w:val="0"/>
          <w:numId w:val="21"/>
        </w:numPr>
        <w:spacing w:before="0" w:after="0"/>
        <w:rPr>
          <w:rFonts w:asciiTheme="minorHAnsi" w:hAnsiTheme="minorHAnsi" w:cstheme="minorHAnsi"/>
          <w:sz w:val="22"/>
          <w:szCs w:val="22"/>
          <w:lang w:eastAsia="sk-SK"/>
        </w:rPr>
      </w:pPr>
      <w:r w:rsidRPr="00405A98">
        <w:rPr>
          <w:rFonts w:asciiTheme="minorHAnsi" w:hAnsiTheme="minorHAnsi" w:cstheme="minorHAnsi"/>
          <w:sz w:val="22"/>
          <w:szCs w:val="22"/>
          <w:lang w:eastAsia="sk-SK"/>
        </w:rPr>
        <w:t xml:space="preserve">finanțarea cheltuielilor neeligibile ale proiectului, unde este cazul; </w:t>
      </w:r>
    </w:p>
    <w:p w14:paraId="05C1296F" w14:textId="77777777" w:rsidR="002F1C2F" w:rsidRPr="00405A98" w:rsidRDefault="002F1C2F" w:rsidP="002F1C2F">
      <w:pPr>
        <w:pStyle w:val="bullet"/>
        <w:numPr>
          <w:ilvl w:val="0"/>
          <w:numId w:val="21"/>
        </w:numPr>
        <w:spacing w:before="0" w:after="0"/>
        <w:rPr>
          <w:rFonts w:asciiTheme="minorHAnsi" w:hAnsiTheme="minorHAnsi" w:cstheme="minorHAnsi"/>
          <w:sz w:val="22"/>
          <w:szCs w:val="22"/>
          <w:lang w:eastAsia="sk-SK"/>
        </w:rPr>
      </w:pPr>
      <w:r w:rsidRPr="00405A98">
        <w:rPr>
          <w:rFonts w:asciiTheme="minorHAnsi" w:hAnsiTheme="minorHAnsi" w:cstheme="minorHAnsi"/>
          <w:sz w:val="22"/>
          <w:szCs w:val="22"/>
          <w:lang w:eastAsia="sk-SK"/>
        </w:rPr>
        <w:t>resursele financiare necesare implementării optime a proiectului în condiţiile rambursării ulterioare a cheltuielilor eligibile;</w:t>
      </w:r>
    </w:p>
    <w:p w14:paraId="5E5F467D" w14:textId="77777777" w:rsidR="002F1C2F" w:rsidRPr="00405A98" w:rsidRDefault="002F1C2F" w:rsidP="002F1C2F">
      <w:pPr>
        <w:pStyle w:val="bullet"/>
        <w:numPr>
          <w:ilvl w:val="0"/>
          <w:numId w:val="21"/>
        </w:numPr>
        <w:tabs>
          <w:tab w:val="left" w:pos="709"/>
        </w:tabs>
        <w:spacing w:before="0" w:after="0"/>
        <w:rPr>
          <w:rFonts w:asciiTheme="minorHAnsi" w:hAnsiTheme="minorHAnsi" w:cstheme="minorHAnsi"/>
          <w:sz w:val="22"/>
          <w:szCs w:val="22"/>
          <w:lang w:eastAsia="sk-SK"/>
        </w:rPr>
      </w:pPr>
      <w:r w:rsidRPr="00405A98">
        <w:rPr>
          <w:rFonts w:asciiTheme="minorHAnsi" w:hAnsiTheme="minorHAnsi" w:cstheme="minorHAnsi"/>
          <w:sz w:val="22"/>
          <w:szCs w:val="22"/>
          <w:lang w:eastAsia="sk-SK"/>
        </w:rPr>
        <w:t>resursele financiare necesare asigurării costurilor de funcționare și întreținere a investiției și serviciile asociate necesare, in vederea asigurării sustenabilității financiare a acesteia, pe perioada de durabilitate a contractului de finanțare.</w:t>
      </w:r>
    </w:p>
    <w:p w14:paraId="082007F9" w14:textId="77777777" w:rsidR="002F1C2F" w:rsidRPr="00405A98" w:rsidRDefault="002F1C2F" w:rsidP="002F1C2F">
      <w:pPr>
        <w:pStyle w:val="bullet"/>
        <w:numPr>
          <w:ilvl w:val="0"/>
          <w:numId w:val="0"/>
        </w:numPr>
        <w:spacing w:before="0" w:after="0"/>
        <w:ind w:left="720" w:hanging="360"/>
        <w:rPr>
          <w:rFonts w:asciiTheme="minorHAnsi" w:hAnsiTheme="minorHAnsi" w:cstheme="minorHAnsi"/>
          <w:b/>
          <w:iCs/>
          <w:sz w:val="22"/>
          <w:szCs w:val="22"/>
          <w:lang w:eastAsia="sk-SK"/>
        </w:rPr>
      </w:pPr>
    </w:p>
    <w:p w14:paraId="4FDE97C6" w14:textId="77777777" w:rsidR="002F1C2F" w:rsidRPr="00405A98" w:rsidRDefault="002F1C2F" w:rsidP="002F1C2F">
      <w:pPr>
        <w:pStyle w:val="bullet"/>
        <w:numPr>
          <w:ilvl w:val="0"/>
          <w:numId w:val="0"/>
        </w:numPr>
        <w:tabs>
          <w:tab w:val="left" w:pos="709"/>
        </w:tabs>
        <w:spacing w:before="0" w:after="0"/>
        <w:rPr>
          <w:rFonts w:asciiTheme="minorHAnsi" w:hAnsiTheme="minorHAnsi" w:cstheme="minorHAnsi"/>
          <w:b/>
          <w:bCs/>
          <w:sz w:val="22"/>
          <w:szCs w:val="22"/>
          <w:lang w:eastAsia="sk-SK"/>
        </w:rPr>
      </w:pPr>
      <w:r w:rsidRPr="00405A98">
        <w:rPr>
          <w:rFonts w:asciiTheme="minorHAnsi" w:hAnsiTheme="minorHAnsi" w:cstheme="minorHAnsi"/>
          <w:b/>
          <w:bCs/>
          <w:sz w:val="22"/>
          <w:szCs w:val="22"/>
          <w:lang w:eastAsia="sk-SK"/>
        </w:rPr>
        <w:t>A.2 Proiectul/activităţile:</w:t>
      </w:r>
    </w:p>
    <w:p w14:paraId="2971693D" w14:textId="77777777" w:rsidR="002F1C2F" w:rsidRPr="00405A98" w:rsidRDefault="002F1C2F" w:rsidP="002F1C2F">
      <w:pPr>
        <w:pStyle w:val="bullet"/>
        <w:numPr>
          <w:ilvl w:val="0"/>
          <w:numId w:val="0"/>
        </w:numPr>
        <w:spacing w:before="0" w:after="0"/>
        <w:rPr>
          <w:rFonts w:asciiTheme="minorHAnsi" w:hAnsiTheme="minorHAnsi" w:cstheme="minorHAnsi"/>
          <w:b/>
          <w:iCs/>
          <w:sz w:val="22"/>
          <w:szCs w:val="22"/>
          <w:lang w:eastAsia="sk-SK"/>
        </w:rPr>
      </w:pPr>
    </w:p>
    <w:p w14:paraId="7EDF089F" w14:textId="77777777" w:rsidR="002F1C2F" w:rsidRPr="00405A98" w:rsidRDefault="002F1C2F" w:rsidP="002F1C2F">
      <w:pPr>
        <w:tabs>
          <w:tab w:val="left" w:pos="180"/>
          <w:tab w:val="left" w:pos="720"/>
        </w:tabs>
        <w:spacing w:after="0" w:line="240" w:lineRule="auto"/>
        <w:jc w:val="both"/>
        <w:rPr>
          <w:rFonts w:eastAsia="Times New Roman"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w:t>
      </w:r>
      <w:bookmarkStart w:id="4" w:name="_Hlk137117991"/>
      <w:r w:rsidRPr="00405A98">
        <w:rPr>
          <w:rFonts w:cstheme="minorHAnsi"/>
          <w:lang w:eastAsia="sk-SK"/>
        </w:rPr>
        <w:t xml:space="preserve">Se </w:t>
      </w:r>
      <w:r w:rsidRPr="00405A98">
        <w:rPr>
          <w:rFonts w:eastAsia="Times New Roman" w:cstheme="minorHAnsi"/>
          <w:snapToGrid w:val="0"/>
        </w:rPr>
        <w:t xml:space="preserve">încadrează </w:t>
      </w:r>
      <w:bookmarkEnd w:id="4"/>
      <w:r w:rsidRPr="00405A98">
        <w:rPr>
          <w:rFonts w:eastAsia="Times New Roman" w:cstheme="minorHAnsi"/>
          <w:snapToGrid w:val="0"/>
        </w:rPr>
        <w:t>în obiectivele Acţiunii 6.1 -</w:t>
      </w:r>
      <w:r w:rsidRPr="00405A98">
        <w:rPr>
          <w:rFonts w:eastAsia="Calibri" w:cstheme="minorHAnsi"/>
          <w:bCs/>
          <w:iCs/>
        </w:rPr>
        <w:t xml:space="preserve"> Dezvoltare integrată (DUI) în zonele urbane prin regenerare urbană, conservarea patrimoniului și dezvoltarea turismului.</w:t>
      </w:r>
      <w:r w:rsidRPr="00405A98">
        <w:rPr>
          <w:rFonts w:eastAsia="Times New Roman" w:cstheme="minorHAnsi"/>
          <w:snapToGrid w:val="0"/>
        </w:rPr>
        <w:t xml:space="preserve"> </w:t>
      </w:r>
      <w:bookmarkStart w:id="5" w:name="_Hlk200697208"/>
      <w:r w:rsidRPr="00405A98">
        <w:rPr>
          <w:rFonts w:eastAsia="Times New Roman" w:cstheme="minorHAnsi"/>
        </w:rPr>
        <w:t>Pentru a fi eligibil proiectul trebuie să vizeze exclusiv domeniile de activitate eligibile, nefiind eligibile proiecte care nu se încadrează în activităţile specifice propuse a fi finanţate prin PR S</w:t>
      </w:r>
      <w:r>
        <w:rPr>
          <w:rFonts w:eastAsia="Times New Roman" w:cstheme="minorHAnsi"/>
        </w:rPr>
        <w:t>E</w:t>
      </w:r>
      <w:r w:rsidRPr="00405A98">
        <w:rPr>
          <w:rFonts w:eastAsia="Times New Roman" w:cstheme="minorHAnsi"/>
        </w:rPr>
        <w:t xml:space="preserve"> 2021-2027;</w:t>
      </w:r>
    </w:p>
    <w:bookmarkStart w:id="6" w:name="_Hlk138851631"/>
    <w:bookmarkEnd w:id="5"/>
    <w:p w14:paraId="4D5AB632" w14:textId="77777777" w:rsidR="002F1C2F" w:rsidRPr="00405A98" w:rsidRDefault="002F1C2F" w:rsidP="002F1C2F">
      <w:pPr>
        <w:pStyle w:val="bullet"/>
        <w:numPr>
          <w:ilvl w:val="0"/>
          <w:numId w:val="0"/>
        </w:numPr>
        <w:tabs>
          <w:tab w:val="left" w:pos="709"/>
        </w:tabs>
        <w:spacing w:before="0" w:after="0"/>
        <w:rPr>
          <w:rFonts w:asciiTheme="minorHAnsi" w:hAnsiTheme="minorHAnsi" w:cstheme="minorHAnsi"/>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bookmarkEnd w:id="6"/>
      <w:r w:rsidRPr="00405A98">
        <w:rPr>
          <w:rFonts w:asciiTheme="minorHAnsi" w:hAnsiTheme="minorHAnsi" w:cstheme="minorHAnsi"/>
          <w:sz w:val="22"/>
          <w:szCs w:val="22"/>
        </w:rPr>
        <w:t xml:space="preserve"> </w:t>
      </w:r>
      <w:r w:rsidRPr="00405A98">
        <w:rPr>
          <w:rFonts w:asciiTheme="minorHAnsi" w:hAnsiTheme="minorHAnsi" w:cstheme="minorHAnsi"/>
          <w:sz w:val="22"/>
          <w:szCs w:val="22"/>
          <w:lang w:eastAsia="sk-SK"/>
        </w:rPr>
        <w:t xml:space="preserve">Nu trebuie să fie încheiat în mod fizic sau implementat integral </w:t>
      </w:r>
      <w:r w:rsidRPr="00405A98">
        <w:rPr>
          <w:rFonts w:asciiTheme="minorHAnsi" w:hAnsiTheme="minorHAnsi" w:cstheme="minorHAnsi"/>
          <w:snapToGrid w:val="0"/>
          <w:sz w:val="22"/>
          <w:szCs w:val="22"/>
        </w:rPr>
        <w:t>(</w:t>
      </w:r>
      <w:r w:rsidRPr="00405A98">
        <w:rPr>
          <w:rFonts w:asciiTheme="minorHAnsi" w:eastAsia="Calibri" w:hAnsiTheme="minorHAnsi" w:cstheme="minorHAnsi"/>
          <w:sz w:val="22"/>
          <w:szCs w:val="22"/>
        </w:rPr>
        <w:t>sa nu fie realizata recepția la terminarea lucrărilor)</w:t>
      </w:r>
      <w:r w:rsidRPr="00405A98">
        <w:rPr>
          <w:rFonts w:asciiTheme="minorHAnsi" w:hAnsiTheme="minorHAnsi" w:cstheme="minorHAnsi"/>
          <w:snapToGrid w:val="0"/>
          <w:sz w:val="22"/>
          <w:szCs w:val="22"/>
        </w:rPr>
        <w:t xml:space="preserve"> </w:t>
      </w:r>
      <w:r w:rsidRPr="00405A98">
        <w:rPr>
          <w:rFonts w:asciiTheme="minorHAnsi" w:hAnsiTheme="minorHAnsi" w:cstheme="minorHAnsi"/>
          <w:sz w:val="22"/>
          <w:szCs w:val="22"/>
          <w:lang w:eastAsia="sk-SK"/>
        </w:rPr>
        <w:t xml:space="preserve"> înainte de depunerea cererii de finanțare în cadrul PR SE 2021-2027, indiferent dacă toate plățile aferente au fost realizate sau nu de către beneficiar. (art. 63, al. 6 din Regulamentul al Parlamentului European și al Consiliului nr. 1060/2021;</w:t>
      </w:r>
    </w:p>
    <w:p w14:paraId="2C0C6E83" w14:textId="77777777" w:rsidR="002F1C2F" w:rsidRPr="00405A98" w:rsidRDefault="002F1C2F" w:rsidP="002F1C2F">
      <w:pPr>
        <w:pStyle w:val="bullet"/>
        <w:numPr>
          <w:ilvl w:val="0"/>
          <w:numId w:val="0"/>
        </w:numPr>
        <w:spacing w:before="0" w:after="0"/>
        <w:rPr>
          <w:rFonts w:asciiTheme="minorHAnsi" w:hAnsiTheme="minorHAnsi" w:cstheme="minorHAnsi"/>
          <w:b/>
          <w:iCs/>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hAnsiTheme="minorHAnsi" w:cstheme="minorHAnsi"/>
          <w:iCs/>
          <w:sz w:val="22"/>
          <w:szCs w:val="22"/>
          <w:lang w:eastAsia="sk-SK"/>
        </w:rPr>
        <w:t>Referitor la obiectivul de investitii propus prin prezenta cerere de finanţare, respectiv finanţarea pentru aceleași lucrări de intervenție/activități aferente operațiunii care sunt realizate asupra aceleiași infrastructuri/aceluiași segment de infrastructură, altele decât cele ale solicitantului  - acesta nu a mai beneficiat de finanţare publică în ultimii 5 ani* şi nu beneficiază/ nu va beneficia de fonduri publice din alte surse de finanţare. Astfel 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w:t>
      </w:r>
    </w:p>
    <w:p w14:paraId="73F862F7" w14:textId="77777777" w:rsidR="002F1C2F" w:rsidRPr="00405A98" w:rsidRDefault="002F1C2F" w:rsidP="002F1C2F">
      <w:pPr>
        <w:spacing w:after="0" w:line="240" w:lineRule="auto"/>
        <w:contextualSpacing/>
        <w:jc w:val="both"/>
        <w:rPr>
          <w:rFonts w:eastAsia="Times New Roman" w:cstheme="minorHAnsi"/>
          <w:b/>
        </w:rPr>
      </w:pPr>
      <w:r w:rsidRPr="00405A98">
        <w:rPr>
          <w:rFonts w:eastAsia="Times New Roman" w:cstheme="minorHAnsi"/>
          <w:bCs/>
        </w:rPr>
        <w:t>(*) a se vedea mai jos modalitatea de calcul a celor 5 ani in functie de specificul proiectului, cu/fara lucrari incepute:</w:t>
      </w:r>
    </w:p>
    <w:p w14:paraId="1AF99398" w14:textId="77777777" w:rsidR="002F1C2F" w:rsidRPr="00405A98" w:rsidRDefault="002F1C2F" w:rsidP="002F1C2F">
      <w:pPr>
        <w:pStyle w:val="ListParagraph"/>
        <w:numPr>
          <w:ilvl w:val="0"/>
          <w:numId w:val="16"/>
        </w:numPr>
        <w:suppressAutoHyphens/>
        <w:spacing w:after="0" w:line="240" w:lineRule="auto"/>
        <w:jc w:val="both"/>
        <w:rPr>
          <w:rFonts w:eastAsia="Times New Roman" w:cstheme="minorHAnsi"/>
          <w:b/>
        </w:rPr>
      </w:pPr>
      <w:r w:rsidRPr="00405A98">
        <w:rPr>
          <w:rFonts w:eastAsia="Times New Roman" w:cstheme="minorHAnsi"/>
          <w:b/>
        </w:rPr>
        <w:t>Pentru proiectele fără lucrări începute</w:t>
      </w:r>
    </w:p>
    <w:p w14:paraId="739FFD6A" w14:textId="77777777" w:rsidR="002F1C2F" w:rsidRPr="00405A98" w:rsidRDefault="002F1C2F" w:rsidP="002F1C2F">
      <w:pPr>
        <w:spacing w:after="0" w:line="240" w:lineRule="auto"/>
        <w:ind w:left="360"/>
        <w:jc w:val="both"/>
        <w:rPr>
          <w:rFonts w:eastAsia="Times New Roman" w:cstheme="minorHAnsi"/>
        </w:rPr>
      </w:pPr>
      <w:r w:rsidRPr="00405A98">
        <w:rPr>
          <w:rFonts w:eastAsia="Times New Roman" w:cstheme="minorHAnsi"/>
        </w:rPr>
        <w:t xml:space="preserve">În această  situaţie, în ultimii 5 ani de dinainte de data depunerii Cererii de Finanţare, proiectul propus nu a mai beneficiat de finanţare publică, pentru acelaşi tip de activităţi realizate asupra aceleiași infrastructuri/aceluiaşi segment de infrastructură şi nu s-a aflat în perioada de garanţie pentru activităţile enumerate anterior. Aşadar, beneficiarul se va asigura, dacă este cazul, că a obţinut recepţia finală în cazul aceloraşi activităţi asupra aceleiaşi infrastructuri/aceluiaşi segment de infrastructură ce fac obiectul proiectului, înainte de perioada celor 5 ani de dinainte de depunerea Cererii de Finanţare. De asemenea, proiectul propus nu beneficiază în prezent de fonduri publice din alte surse de finanţare, altele decât cele ale solicitantului. </w:t>
      </w:r>
    </w:p>
    <w:p w14:paraId="5BC9CB7C" w14:textId="77777777" w:rsidR="002F1C2F" w:rsidRPr="00405A98" w:rsidRDefault="002F1C2F" w:rsidP="002F1C2F">
      <w:pPr>
        <w:pStyle w:val="ListParagraph"/>
        <w:numPr>
          <w:ilvl w:val="0"/>
          <w:numId w:val="16"/>
        </w:numPr>
        <w:suppressAutoHyphens/>
        <w:spacing w:after="0" w:line="240" w:lineRule="auto"/>
        <w:jc w:val="both"/>
        <w:rPr>
          <w:rFonts w:eastAsia="Times New Roman" w:cstheme="minorHAnsi"/>
          <w:b/>
        </w:rPr>
      </w:pPr>
      <w:r w:rsidRPr="00405A98">
        <w:rPr>
          <w:rFonts w:eastAsia="Times New Roman" w:cstheme="minorHAnsi"/>
          <w:b/>
        </w:rPr>
        <w:t>Pentru proiectele cu lucrări începute</w:t>
      </w:r>
    </w:p>
    <w:p w14:paraId="6790372D" w14:textId="77777777" w:rsidR="002F1C2F" w:rsidRPr="00405A98" w:rsidRDefault="002F1C2F" w:rsidP="002F1C2F">
      <w:pPr>
        <w:spacing w:after="0" w:line="240" w:lineRule="auto"/>
        <w:ind w:left="360"/>
        <w:jc w:val="both"/>
        <w:rPr>
          <w:rFonts w:eastAsia="Times New Roman" w:cstheme="minorHAnsi"/>
        </w:rPr>
      </w:pPr>
      <w:r w:rsidRPr="00405A98">
        <w:rPr>
          <w:rFonts w:eastAsia="Times New Roman" w:cstheme="minorHAnsi"/>
        </w:rPr>
        <w:t xml:space="preserve">În această  situaţie, în ultimii 5 ani de dinainte de data emiterii ordinului de începere a contractului de lucrări aferent (emis în mod obligatoriu după data de 1 ianuarie 2021), </w:t>
      </w:r>
      <w:r w:rsidRPr="00405A98">
        <w:rPr>
          <w:rFonts w:eastAsia="Times New Roman" w:cstheme="minorHAnsi"/>
        </w:rPr>
        <w:lastRenderedPageBreak/>
        <w:t>proiectul propus nu a mai beneficiat de finanţare publică, pentru acelaşi tip de activităţi realizate asupra aceleiaşi infrastructuri/aceluiaşi segment de infrastructură şi nu s-a aflat în perioada de garanţie pentru activităţile enumerate anterior.</w:t>
      </w:r>
    </w:p>
    <w:p w14:paraId="22A19F1A" w14:textId="77777777" w:rsidR="002F1C2F" w:rsidRPr="00405A98" w:rsidRDefault="002F1C2F" w:rsidP="002F1C2F">
      <w:pPr>
        <w:spacing w:after="0" w:line="240" w:lineRule="auto"/>
        <w:ind w:left="426"/>
        <w:jc w:val="both"/>
        <w:rPr>
          <w:rFonts w:eastAsia="Times New Roman" w:cstheme="minorHAnsi"/>
        </w:rPr>
      </w:pPr>
      <w:r w:rsidRPr="00405A98">
        <w:rPr>
          <w:rFonts w:eastAsia="Times New Roman" w:cstheme="minorHAnsi"/>
        </w:rPr>
        <w:t>După data emiterii ordinului de începere a lucrărilor, proiectul nu a beneficiat de fonduri publice din  alte surse de finanţare, altele decât cele ale solicitantului. În situația în care proiectul prezintă lucrări care nu se încadrează în prezenta condiţie, acele lucrări vor fi considerate cheltuieli neeligibile.</w:t>
      </w:r>
    </w:p>
    <w:p w14:paraId="2D61758C" w14:textId="77777777" w:rsidR="002F1C2F" w:rsidRPr="00405A98" w:rsidRDefault="002F1C2F" w:rsidP="002F1C2F">
      <w:pPr>
        <w:spacing w:after="0" w:line="240" w:lineRule="auto"/>
        <w:ind w:left="426"/>
        <w:contextualSpacing/>
        <w:jc w:val="both"/>
        <w:rPr>
          <w:rFonts w:eastAsia="Times New Roman" w:cstheme="minorHAnsi"/>
          <w:bCs/>
        </w:rPr>
      </w:pPr>
      <w:r w:rsidRPr="00405A98">
        <w:rPr>
          <w:rFonts w:eastAsia="Times New Roman" w:cstheme="minorHAnsi"/>
          <w:bCs/>
        </w:rPr>
        <w:t>De asemenea, proiectul propus nu beneficiază în prezent de fonduri publice din alte surse de finanţare, altele decât cele ale solicitantului.</w:t>
      </w:r>
      <w:bookmarkStart w:id="7" w:name="_Hlk138852043"/>
    </w:p>
    <w:p w14:paraId="0EE7522E" w14:textId="77777777" w:rsidR="002F1C2F" w:rsidRPr="00405A98" w:rsidRDefault="002F1C2F" w:rsidP="002F1C2F">
      <w:pPr>
        <w:spacing w:after="0" w:line="240" w:lineRule="auto"/>
        <w:ind w:left="426"/>
        <w:contextualSpacing/>
        <w:jc w:val="both"/>
        <w:rPr>
          <w:rFonts w:eastAsia="Times New Roman" w:cstheme="minorHAnsi"/>
          <w:bCs/>
        </w:rPr>
      </w:pPr>
    </w:p>
    <w:p w14:paraId="5B486BC7" w14:textId="77777777" w:rsidR="002F1C2F" w:rsidRPr="00405A98" w:rsidRDefault="002F1C2F" w:rsidP="002F1C2F">
      <w:pPr>
        <w:pStyle w:val="bullet"/>
        <w:numPr>
          <w:ilvl w:val="0"/>
          <w:numId w:val="0"/>
        </w:numPr>
        <w:tabs>
          <w:tab w:val="left" w:pos="426"/>
        </w:tabs>
        <w:spacing w:before="0" w:after="0"/>
        <w:rPr>
          <w:rFonts w:asciiTheme="minorHAnsi" w:hAnsiTheme="minorHAnsi" w:cstheme="minorHAnsi"/>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eastAsiaTheme="minorHAnsi" w:hAnsiTheme="minorHAnsi" w:cstheme="minorHAnsi"/>
          <w:bCs/>
          <w:sz w:val="22"/>
          <w:szCs w:val="22"/>
          <w:lang w:val="fr-FR"/>
        </w:rPr>
        <w:t>Locația de implementare a proiectului</w:t>
      </w:r>
      <w:r w:rsidRPr="00405A98">
        <w:rPr>
          <w:rFonts w:asciiTheme="minorHAnsi" w:eastAsiaTheme="minorHAnsi" w:hAnsiTheme="minorHAnsi" w:cstheme="minorHAnsi"/>
          <w:b/>
          <w:bCs/>
          <w:sz w:val="22"/>
          <w:szCs w:val="22"/>
          <w:lang w:val="fr-FR"/>
        </w:rPr>
        <w:t xml:space="preserve"> </w:t>
      </w:r>
      <w:r w:rsidRPr="00405A98">
        <w:rPr>
          <w:rFonts w:asciiTheme="minorHAnsi" w:eastAsiaTheme="minorHAnsi" w:hAnsiTheme="minorHAnsi" w:cstheme="minorHAnsi"/>
          <w:sz w:val="22"/>
          <w:szCs w:val="22"/>
          <w:lang w:val="fr-FR"/>
        </w:rPr>
        <w:t>este situată în mediul urban sau în zona de intervenție definită în cadrul SIDU/SDU/Strategie teritorială;</w:t>
      </w:r>
    </w:p>
    <w:p w14:paraId="045B8C8F" w14:textId="77777777" w:rsidR="002F1C2F" w:rsidRPr="00405A98" w:rsidRDefault="002F1C2F" w:rsidP="002F1C2F">
      <w:pPr>
        <w:spacing w:after="0" w:line="240" w:lineRule="auto"/>
        <w:jc w:val="both"/>
        <w:rPr>
          <w:rFonts w:cstheme="minorHAnsi"/>
          <w:b/>
          <w:bCs/>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bookmarkEnd w:id="7"/>
      <w:r w:rsidRPr="00405A98">
        <w:rPr>
          <w:rFonts w:cstheme="minorHAnsi"/>
        </w:rPr>
        <w:t xml:space="preserve">  Se încadrează în limitele valorilor minime și maxime ale finanțării nerambursabile;</w:t>
      </w:r>
      <w:r w:rsidRPr="00405A98" w:rsidDel="00D457B6">
        <w:rPr>
          <w:rFonts w:cstheme="minorHAnsi"/>
          <w:snapToGrid w:val="0"/>
        </w:rPr>
        <w:t xml:space="preserve"> </w:t>
      </w:r>
    </w:p>
    <w:bookmarkStart w:id="8" w:name="_Hlk138851968"/>
    <w:p w14:paraId="472C0691" w14:textId="77777777" w:rsidR="002F1C2F" w:rsidRPr="00405A98" w:rsidRDefault="002F1C2F" w:rsidP="002F1C2F">
      <w:pPr>
        <w:pStyle w:val="bullet"/>
        <w:numPr>
          <w:ilvl w:val="0"/>
          <w:numId w:val="0"/>
        </w:numPr>
        <w:tabs>
          <w:tab w:val="left" w:pos="709"/>
        </w:tabs>
        <w:spacing w:before="0" w:after="0"/>
        <w:rPr>
          <w:rFonts w:asciiTheme="minorHAnsi" w:hAnsiTheme="minorHAnsi" w:cstheme="minorHAnsi"/>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bookmarkEnd w:id="8"/>
      <w:r w:rsidRPr="00405A98">
        <w:rPr>
          <w:rFonts w:asciiTheme="minorHAnsi" w:hAnsiTheme="minorHAnsi" w:cstheme="minorHAnsi"/>
          <w:sz w:val="22"/>
          <w:szCs w:val="22"/>
        </w:rPr>
        <w:t xml:space="preserve"> Perioada de implementare a activităților proiectului nu depășește 31 decembrie 2029;</w:t>
      </w:r>
    </w:p>
    <w:p w14:paraId="7F04C07D" w14:textId="77777777" w:rsidR="002F1C2F" w:rsidRPr="00405A98" w:rsidRDefault="002F1C2F" w:rsidP="002F1C2F">
      <w:pPr>
        <w:spacing w:after="0" w:line="240" w:lineRule="auto"/>
        <w:jc w:val="both"/>
        <w:rPr>
          <w:rFonts w:cstheme="minorHAnsi"/>
          <w:bCs/>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R</w:t>
      </w:r>
      <w:r w:rsidRPr="00405A98">
        <w:rPr>
          <w:rFonts w:cstheme="minorHAnsi"/>
          <w:bCs/>
        </w:rPr>
        <w:t xml:space="preserve">espectă principiile privind dezvoltarea durabilă, egalitatea de șanse, gen, nediscriminarea </w:t>
      </w:r>
      <w:r>
        <w:rPr>
          <w:rFonts w:cstheme="minorHAnsi"/>
          <w:bCs/>
        </w:rPr>
        <w:t>ș</w:t>
      </w:r>
      <w:r w:rsidRPr="00405A98">
        <w:rPr>
          <w:rFonts w:cstheme="minorHAnsi"/>
          <w:bCs/>
        </w:rPr>
        <w:t xml:space="preserve">i </w:t>
      </w:r>
      <w:r w:rsidRPr="00A12156">
        <w:rPr>
          <w:rFonts w:cstheme="minorHAnsi"/>
        </w:rPr>
        <w:t>obligaţiile prevăzute în legislaţia comunitară și națională în domeniul  accesibilității pentru persoanele cu dizabilități, înțelegând prin aceasta standardele minime prevăzute</w:t>
      </w:r>
      <w:r w:rsidRPr="00405A98">
        <w:rPr>
          <w:rFonts w:cstheme="minorHAnsi"/>
          <w:bCs/>
        </w:rPr>
        <w:t>;</w:t>
      </w:r>
    </w:p>
    <w:p w14:paraId="7459771D" w14:textId="77777777" w:rsidR="002F1C2F" w:rsidRPr="00405A98" w:rsidRDefault="002F1C2F" w:rsidP="002F1C2F">
      <w:pPr>
        <w:autoSpaceDE w:val="0"/>
        <w:autoSpaceDN w:val="0"/>
        <w:adjustRightInd w:val="0"/>
        <w:spacing w:after="0" w:line="240" w:lineRule="auto"/>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w:t>
      </w:r>
      <w:r w:rsidRPr="00405A98">
        <w:rPr>
          <w:rFonts w:cstheme="minorHAnsi"/>
          <w:bCs/>
        </w:rPr>
        <w:t>Proiectul integrează măsuri de atenuare și de adaptare la schimbările climatice respectând Orientările tehnice ale Comisiei Europene referitoare la imunizarea infrastructurii la schimbările climatice;</w:t>
      </w:r>
      <w:r w:rsidRPr="00405A98">
        <w:rPr>
          <w:rFonts w:cstheme="minorHAnsi"/>
          <w:b/>
          <w:bCs/>
        </w:rPr>
        <w:t xml:space="preserve"> </w:t>
      </w:r>
    </w:p>
    <w:p w14:paraId="273B8F8B" w14:textId="77777777" w:rsidR="002F1C2F" w:rsidRPr="00405A98" w:rsidRDefault="002F1C2F" w:rsidP="002F1C2F">
      <w:pPr>
        <w:spacing w:after="0" w:line="240" w:lineRule="auto"/>
        <w:jc w:val="both"/>
        <w:rPr>
          <w:rFonts w:cstheme="minorHAnsi"/>
          <w:bCs/>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bCs/>
        </w:rPr>
        <w:t xml:space="preserve"> Proiectul</w:t>
      </w:r>
      <w:r w:rsidRPr="00405A98">
        <w:rPr>
          <w:rFonts w:cstheme="minorHAnsi"/>
        </w:rPr>
        <w:t xml:space="preserve"> </w:t>
      </w:r>
      <w:r w:rsidRPr="00405A98">
        <w:rPr>
          <w:rFonts w:cstheme="minorHAnsi"/>
          <w:bCs/>
        </w:rPr>
        <w:t>include măsurile de comunicare și vizibilitate, conform cerințelor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w:t>
      </w:r>
    </w:p>
    <w:p w14:paraId="32FE92A6" w14:textId="77777777" w:rsidR="002F1C2F" w:rsidRPr="00405A98" w:rsidRDefault="002F1C2F" w:rsidP="002F1C2F">
      <w:pPr>
        <w:pStyle w:val="bullet"/>
        <w:numPr>
          <w:ilvl w:val="0"/>
          <w:numId w:val="0"/>
        </w:numPr>
        <w:tabs>
          <w:tab w:val="left" w:pos="709"/>
        </w:tabs>
        <w:spacing w:before="0" w:after="0"/>
        <w:rPr>
          <w:rFonts w:asciiTheme="minorHAnsi" w:hAnsiTheme="minorHAnsi" w:cstheme="minorHAnsi"/>
          <w:strike/>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Proiectul este conform cu regulile privind ajutorul de stat/ Proiecte generatoare de profit si nu generează profit în niciun an al perioadei de viață a investiției</w:t>
      </w:r>
    </w:p>
    <w:p w14:paraId="6B4CCB42" w14:textId="77777777" w:rsidR="002F1C2F" w:rsidRPr="00405A98" w:rsidRDefault="002F1C2F" w:rsidP="002F1C2F">
      <w:pPr>
        <w:pStyle w:val="bullet"/>
        <w:numPr>
          <w:ilvl w:val="0"/>
          <w:numId w:val="0"/>
        </w:numPr>
        <w:tabs>
          <w:tab w:val="left" w:pos="709"/>
        </w:tabs>
        <w:spacing w:before="0" w:after="0"/>
        <w:rPr>
          <w:rFonts w:asciiTheme="minorHAnsi" w:hAnsiTheme="minorHAnsi" w:cstheme="minorHAnsi"/>
          <w:bCs/>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bookmarkStart w:id="9" w:name="_Hlk151993899"/>
      <w:r w:rsidRPr="00405A98">
        <w:rPr>
          <w:rFonts w:asciiTheme="minorHAnsi" w:hAnsiTheme="minorHAnsi" w:cstheme="minorHAnsi"/>
          <w:bCs/>
          <w:sz w:val="22"/>
          <w:szCs w:val="22"/>
        </w:rPr>
        <w:t xml:space="preserve">În cazul proiectelor care vizează </w:t>
      </w:r>
      <w:r w:rsidRPr="00405A98">
        <w:rPr>
          <w:rFonts w:asciiTheme="minorHAnsi" w:hAnsiTheme="minorHAnsi" w:cstheme="minorHAnsi"/>
          <w:bCs/>
          <w:i/>
          <w:iCs/>
          <w:sz w:val="22"/>
          <w:szCs w:val="22"/>
        </w:rPr>
        <w:t>Dezvoltarea și punerea in valoare a stațiunilor turistice urbane, balneare și balneoclimaterice (categoria C de activitati)</w:t>
      </w:r>
      <w:r w:rsidRPr="00405A98">
        <w:rPr>
          <w:rFonts w:asciiTheme="minorHAnsi" w:hAnsiTheme="minorHAnsi" w:cstheme="minorHAnsi"/>
          <w:bCs/>
          <w:i/>
          <w:sz w:val="22"/>
          <w:szCs w:val="22"/>
        </w:rPr>
        <w:t xml:space="preserve"> - </w:t>
      </w:r>
      <w:r w:rsidRPr="00405A98">
        <w:rPr>
          <w:rFonts w:asciiTheme="minorHAnsi" w:hAnsiTheme="minorHAnsi" w:cstheme="minorHAnsi"/>
          <w:bCs/>
          <w:iCs/>
          <w:sz w:val="22"/>
          <w:szCs w:val="22"/>
        </w:rPr>
        <w:t>P</w:t>
      </w:r>
      <w:r w:rsidRPr="00405A98">
        <w:rPr>
          <w:rFonts w:asciiTheme="minorHAnsi" w:hAnsiTheme="minorHAnsi" w:cstheme="minorHAnsi"/>
          <w:bCs/>
          <w:iCs/>
          <w:sz w:val="22"/>
          <w:szCs w:val="22"/>
          <w:lang w:eastAsia="sk-SK"/>
        </w:rPr>
        <w:t>roiectul se desfășoară</w:t>
      </w:r>
      <w:r w:rsidRPr="00405A98">
        <w:rPr>
          <w:rFonts w:asciiTheme="minorHAnsi" w:hAnsiTheme="minorHAnsi" w:cstheme="minorHAnsi"/>
          <w:bCs/>
          <w:sz w:val="22"/>
          <w:szCs w:val="22"/>
        </w:rPr>
        <w:t xml:space="preserve"> în localităţile care au statut de stațiune turistică definite conform legii HG 852 din 2008, pentru aprobarea normelor şi criteriilor de atestare a staţiunilor turistice, cu modificările şi completările ulterioare și/sau statut de staţiune balneară, climatică şi balneoclimatică în conformitate cu prevederile OG nr. 109/2000, respectiv HG 377/2020 privind staţiunile balneare, climatice şi balneoclimatice, cu modificările şi completările ulterioare.</w:t>
      </w:r>
      <w:bookmarkEnd w:id="9"/>
    </w:p>
    <w:p w14:paraId="7C1EA4D3" w14:textId="77777777" w:rsidR="002F1C2F" w:rsidRPr="00405A98" w:rsidRDefault="002F1C2F" w:rsidP="002F1C2F">
      <w:pPr>
        <w:spacing w:after="0" w:line="240" w:lineRule="auto"/>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Proiectul cuprinde obligatoriu: </w:t>
      </w:r>
    </w:p>
    <w:p w14:paraId="3EA62A9D" w14:textId="77777777" w:rsidR="002F1C2F" w:rsidRPr="00405A98" w:rsidRDefault="002F1C2F" w:rsidP="002F1C2F">
      <w:pPr>
        <w:numPr>
          <w:ilvl w:val="0"/>
          <w:numId w:val="18"/>
        </w:numPr>
        <w:spacing w:after="0" w:line="240" w:lineRule="auto"/>
        <w:jc w:val="both"/>
        <w:rPr>
          <w:rFonts w:cstheme="minorHAnsi"/>
          <w:lang w:eastAsia="ro-RO"/>
        </w:rPr>
      </w:pPr>
      <w:r w:rsidRPr="00405A98">
        <w:rPr>
          <w:rFonts w:cstheme="minorHAnsi"/>
          <w:lang w:eastAsia="ro-RO"/>
        </w:rPr>
        <w:t>activități din categoria A/B/C/D, după caz;</w:t>
      </w:r>
    </w:p>
    <w:p w14:paraId="07BD9B89" w14:textId="77777777" w:rsidR="002F1C2F" w:rsidRPr="00405A98" w:rsidRDefault="002F1C2F" w:rsidP="002F1C2F">
      <w:pPr>
        <w:spacing w:after="0" w:line="240" w:lineRule="auto"/>
        <w:jc w:val="both"/>
        <w:rPr>
          <w:rFonts w:cstheme="minorHAnsi"/>
          <w:lang w:eastAsia="ro-RO"/>
        </w:rPr>
      </w:pPr>
      <w:r w:rsidRPr="00405A98">
        <w:rPr>
          <w:rFonts w:cstheme="minorHAnsi"/>
          <w:lang w:eastAsia="ro-RO"/>
        </w:rPr>
        <w:t>și</w:t>
      </w:r>
    </w:p>
    <w:p w14:paraId="100489B9" w14:textId="77777777" w:rsidR="002F1C2F" w:rsidRPr="00405A98" w:rsidRDefault="002F1C2F" w:rsidP="002F1C2F">
      <w:pPr>
        <w:pStyle w:val="ListParagraph"/>
        <w:numPr>
          <w:ilvl w:val="0"/>
          <w:numId w:val="18"/>
        </w:numPr>
        <w:spacing w:after="0" w:line="240" w:lineRule="auto"/>
        <w:ind w:left="709" w:hanging="709"/>
        <w:contextualSpacing w:val="0"/>
        <w:jc w:val="both"/>
        <w:rPr>
          <w:rFonts w:cstheme="minorHAnsi"/>
        </w:rPr>
      </w:pPr>
      <w:r w:rsidRPr="00405A98">
        <w:rPr>
          <w:rFonts w:cstheme="minorHAnsi"/>
        </w:rPr>
        <w:t xml:space="preserve">însoțite obligatoriu de activități din categoria E </w:t>
      </w:r>
    </w:p>
    <w:p w14:paraId="19244577" w14:textId="77777777" w:rsidR="002F1C2F" w:rsidRPr="00405A98" w:rsidRDefault="002F1C2F" w:rsidP="002F1C2F">
      <w:pPr>
        <w:spacing w:after="0" w:line="240" w:lineRule="auto"/>
        <w:rPr>
          <w:rFonts w:cstheme="minorHAnsi"/>
        </w:rPr>
      </w:pPr>
      <w:r w:rsidRPr="00405A98">
        <w:rPr>
          <w:rFonts w:cstheme="minorHAnsi"/>
        </w:rPr>
        <w:t>și/ sau  activități din categoria F.</w:t>
      </w:r>
    </w:p>
    <w:p w14:paraId="1F89B61B" w14:textId="77777777" w:rsidR="002F1C2F" w:rsidRDefault="002F1C2F" w:rsidP="002F1C2F">
      <w:pPr>
        <w:spacing w:after="0" w:line="240" w:lineRule="auto"/>
        <w:jc w:val="both"/>
        <w:rPr>
          <w:rFonts w:cstheme="minorHAnsi"/>
          <w:bCs/>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w:t>
      </w:r>
      <w:r w:rsidRPr="00405A98">
        <w:rPr>
          <w:rFonts w:cstheme="minorHAnsi"/>
          <w:bCs/>
        </w:rPr>
        <w:t>Proiectul este inclus în SIDU/SDU/Strategie teritorială și face parte din lista proiectelor prioritizate de Structura Partenerială cu rol in elaborarea/actualizarea/monitorizarea SIDU/SDU/Strategiei teritoriale</w:t>
      </w:r>
      <w:r>
        <w:rPr>
          <w:rFonts w:cstheme="minorHAnsi"/>
          <w:bCs/>
        </w:rPr>
        <w:t>.</w:t>
      </w:r>
    </w:p>
    <w:p w14:paraId="011BF56A" w14:textId="77777777" w:rsidR="002F1C2F" w:rsidRPr="00405A98" w:rsidRDefault="002F1C2F" w:rsidP="002F1C2F">
      <w:pPr>
        <w:spacing w:after="0" w:line="240" w:lineRule="auto"/>
        <w:jc w:val="both"/>
        <w:rPr>
          <w:rFonts w:cstheme="minorHAnsi"/>
          <w:bCs/>
        </w:rPr>
      </w:pPr>
    </w:p>
    <w:p w14:paraId="28A2A18D" w14:textId="77777777" w:rsidR="002F1C2F" w:rsidRPr="00405A98" w:rsidRDefault="002F1C2F" w:rsidP="002F1C2F">
      <w:pPr>
        <w:pStyle w:val="ListParagraph"/>
        <w:numPr>
          <w:ilvl w:val="0"/>
          <w:numId w:val="15"/>
        </w:numPr>
        <w:suppressAutoHyphens/>
        <w:spacing w:after="0" w:line="240" w:lineRule="auto"/>
        <w:ind w:left="0" w:firstLine="0"/>
        <w:jc w:val="both"/>
        <w:rPr>
          <w:rFonts w:cstheme="minorHAnsi"/>
          <w:b/>
          <w:bCs/>
          <w:iCs/>
        </w:rPr>
      </w:pPr>
      <w:r w:rsidRPr="00405A98">
        <w:rPr>
          <w:rFonts w:cstheme="minorHAnsi"/>
          <w:b/>
          <w:bCs/>
          <w:iCs/>
        </w:rPr>
        <w:t>Organizația/reprezentantul legal nu se află în niciuna din situațiile de excludere prevăzute de legislația aplicabilă, respectiv Ghidul Solicitantului:</w:t>
      </w:r>
    </w:p>
    <w:p w14:paraId="021C60FD" w14:textId="77777777" w:rsidR="002F1C2F" w:rsidRPr="00405A98" w:rsidRDefault="002F1C2F" w:rsidP="002F1C2F">
      <w:pPr>
        <w:pStyle w:val="ListParagraph"/>
        <w:spacing w:after="0" w:line="240" w:lineRule="auto"/>
        <w:ind w:left="0"/>
        <w:jc w:val="both"/>
        <w:rPr>
          <w:rFonts w:cstheme="minorHAnsi"/>
          <w:b/>
          <w:bCs/>
          <w:iCs/>
        </w:rPr>
      </w:pPr>
    </w:p>
    <w:p w14:paraId="15C182D2" w14:textId="77777777" w:rsidR="002F1C2F" w:rsidRPr="00405A98" w:rsidRDefault="002F1C2F" w:rsidP="002F1C2F">
      <w:pPr>
        <w:spacing w:after="0" w:line="240" w:lineRule="auto"/>
        <w:jc w:val="both"/>
        <w:rPr>
          <w:rFonts w:cstheme="minorHAnsi"/>
          <w:b/>
          <w:bCs/>
        </w:rPr>
      </w:pPr>
      <w:r w:rsidRPr="00405A98">
        <w:rPr>
          <w:rFonts w:cstheme="minorHAnsi"/>
          <w:b/>
          <w:bCs/>
        </w:rPr>
        <w:t>B.1 Organizaţia/Solicitantul de finanţare nu se află într-una din următoarele situaţii:</w:t>
      </w:r>
    </w:p>
    <w:bookmarkStart w:id="10" w:name="_Hlk137126640"/>
    <w:p w14:paraId="3BC47743" w14:textId="77777777" w:rsidR="002F1C2F" w:rsidRPr="00405A98" w:rsidRDefault="002F1C2F" w:rsidP="002F1C2F">
      <w:pPr>
        <w:pStyle w:val="BodyText"/>
        <w:suppressAutoHyphens w:val="0"/>
        <w:spacing w:before="0" w:after="0"/>
        <w:jc w:val="both"/>
        <w:rPr>
          <w:rFonts w:asciiTheme="minorHAnsi" w:hAnsiTheme="minorHAnsi" w:cstheme="minorHAnsi"/>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lang w:eastAsia="sk-SK"/>
        </w:rPr>
        <w:t xml:space="preserve"> </w:t>
      </w:r>
      <w:r w:rsidRPr="00405A98">
        <w:rPr>
          <w:rFonts w:asciiTheme="minorHAnsi" w:hAnsiTheme="minorHAnsi" w:cstheme="minorHAnsi"/>
          <w:sz w:val="22"/>
          <w:szCs w:val="22"/>
        </w:rPr>
        <w:t>să se afle în stare de faliment/ insolvenţă sau obiectul unei proceduri de lichidare sau de administrare judiciară, a încheiat acorduri cu creditorii, în cadrul procedurilor anterior menționate, şi-a suspendat activitatea economică sau face obiectul unei proceduri în urma acestor situaţii sau se află în situaţii similare în urma unei proceduri de aceeaşi natură prevăzute de legislaţia sau de reglementările naţionale;</w:t>
      </w:r>
    </w:p>
    <w:p w14:paraId="7B202AAD" w14:textId="77777777" w:rsidR="002F1C2F" w:rsidRPr="00405A98" w:rsidRDefault="002F1C2F" w:rsidP="002F1C2F">
      <w:pPr>
        <w:pStyle w:val="BodyText"/>
        <w:suppressAutoHyphens w:val="0"/>
        <w:spacing w:before="0" w:after="0"/>
        <w:jc w:val="both"/>
        <w:rPr>
          <w:rFonts w:asciiTheme="minorHAnsi" w:hAnsiTheme="minorHAnsi" w:cstheme="minorHAnsi"/>
          <w:sz w:val="22"/>
          <w:szCs w:val="22"/>
        </w:rPr>
      </w:pPr>
      <w:r w:rsidRPr="00405A98">
        <w:rPr>
          <w:rFonts w:asciiTheme="minorHAnsi" w:hAnsiTheme="minorHAnsi" w:cstheme="minorHAnsi"/>
          <w:sz w:val="22"/>
          <w:szCs w:val="22"/>
        </w:rPr>
        <w:lastRenderedPageBreak/>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să facă obiectul unei proceduri legale pentru declararea sa într-una din situațiile de la punctul anterior;</w:t>
      </w:r>
    </w:p>
    <w:p w14:paraId="1C123592" w14:textId="77777777" w:rsidR="002F1C2F" w:rsidRPr="00405A98" w:rsidRDefault="002F1C2F" w:rsidP="002F1C2F">
      <w:pPr>
        <w:pStyle w:val="BodyText"/>
        <w:suppressAutoHyphens w:val="0"/>
        <w:spacing w:before="0" w:after="0"/>
        <w:jc w:val="both"/>
        <w:rPr>
          <w:rFonts w:asciiTheme="minorHAnsi" w:hAnsiTheme="minorHAnsi" w:cstheme="minorHAnsi"/>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lang w:eastAsia="sk-SK"/>
        </w:rPr>
        <w:t xml:space="preserve"> </w:t>
      </w:r>
      <w:r w:rsidRPr="00405A98">
        <w:rPr>
          <w:rFonts w:asciiTheme="minorHAnsi" w:hAnsiTheme="minorHAnsi" w:cstheme="minorHAnsi"/>
          <w:sz w:val="22"/>
          <w:szCs w:val="22"/>
        </w:rPr>
        <w:t>să fie în dificultate, în conformitate cu prevederile Regulamentului (UE) nr. 651/2014 al Comisiei din 17 iunie 2014 de decalare a anumitor categorii de ajutoare compatibile cu piaţa internă în aplicarea articolelor 107 şi 108 din tratat;</w:t>
      </w:r>
    </w:p>
    <w:bookmarkStart w:id="11" w:name="_Hlk195702158"/>
    <w:p w14:paraId="019DEC4C" w14:textId="77777777" w:rsidR="002F1C2F" w:rsidRPr="00405A98" w:rsidRDefault="002F1C2F" w:rsidP="002F1C2F">
      <w:pPr>
        <w:pStyle w:val="BodyText"/>
        <w:suppressAutoHyphens w:val="0"/>
        <w:spacing w:before="0" w:after="0"/>
        <w:jc w:val="both"/>
        <w:rPr>
          <w:rFonts w:asciiTheme="minorHAnsi" w:hAnsiTheme="minorHAnsi" w:cstheme="minorHAnsi"/>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bookmarkEnd w:id="11"/>
      <w:r w:rsidRPr="00405A98">
        <w:rPr>
          <w:rFonts w:asciiTheme="minorHAnsi" w:hAnsiTheme="minorHAnsi" w:cstheme="minorHAnsi"/>
          <w:sz w:val="22"/>
          <w:szCs w:val="22"/>
        </w:rPr>
        <w:t xml:space="preserve"> să fie găsit vinovat, printr-o hotărâre judecătorească definitivă, pentru comiterea unei fraude/ infracțiuni referitoare la obţinerea şi utilizarea fondurilor europene şi/sau a fondurilor publice naţionale aferente acestora, în conformitate cu prevederile Codului Penal aprobat prin Legea nr. 286/2009, cu modificările și completările ulterioare;</w:t>
      </w:r>
    </w:p>
    <w:bookmarkEnd w:id="10"/>
    <w:p w14:paraId="227ED350" w14:textId="77777777" w:rsidR="002F1C2F" w:rsidRPr="00405A98" w:rsidRDefault="002F1C2F" w:rsidP="002F1C2F">
      <w:pPr>
        <w:spacing w:after="0" w:line="240" w:lineRule="auto"/>
        <w:jc w:val="both"/>
        <w:rPr>
          <w:rFonts w:cstheme="minorHAnsi"/>
          <w:bCs/>
        </w:rPr>
      </w:pPr>
    </w:p>
    <w:p w14:paraId="767D6446" w14:textId="77777777" w:rsidR="002F1C2F" w:rsidRPr="00405A98" w:rsidRDefault="002F1C2F" w:rsidP="002F1C2F">
      <w:pPr>
        <w:pStyle w:val="bullet"/>
        <w:numPr>
          <w:ilvl w:val="0"/>
          <w:numId w:val="0"/>
        </w:numPr>
        <w:spacing w:before="0" w:after="0"/>
        <w:rPr>
          <w:rFonts w:asciiTheme="minorHAnsi" w:hAnsiTheme="minorHAnsi" w:cstheme="minorHAnsi"/>
          <w:b/>
          <w:bCs/>
          <w:sz w:val="22"/>
          <w:szCs w:val="22"/>
          <w:lang w:eastAsia="sk-SK"/>
        </w:rPr>
      </w:pPr>
      <w:r w:rsidRPr="00405A98">
        <w:rPr>
          <w:rFonts w:asciiTheme="minorHAnsi" w:hAnsiTheme="minorHAnsi" w:cstheme="minorHAnsi"/>
          <w:b/>
          <w:bCs/>
          <w:sz w:val="22"/>
          <w:szCs w:val="22"/>
          <w:lang w:eastAsia="sk-SK"/>
        </w:rPr>
        <w:t>B.2 Reprezentantul legal care îşi exercită atribuţiile de drept, pe perioada procesului de evaluare, selecţie şi contractare, nu se află într-una din situaţiile de mai jos:</w:t>
      </w:r>
    </w:p>
    <w:bookmarkStart w:id="12" w:name="_Hlk137126689"/>
    <w:p w14:paraId="437CD052" w14:textId="77777777" w:rsidR="002F1C2F" w:rsidRPr="00405A98" w:rsidRDefault="002F1C2F" w:rsidP="002F1C2F">
      <w:pPr>
        <w:pStyle w:val="bullet"/>
        <w:numPr>
          <w:ilvl w:val="0"/>
          <w:numId w:val="0"/>
        </w:numPr>
        <w:spacing w:before="0" w:after="0"/>
        <w:rPr>
          <w:rFonts w:asciiTheme="minorHAnsi" w:hAnsiTheme="minorHAnsi" w:cstheme="minorHAnsi"/>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iCs/>
          <w:sz w:val="22"/>
          <w:szCs w:val="22"/>
          <w:lang w:eastAsia="sk-SK"/>
        </w:rPr>
        <w:t xml:space="preserve"> </w:t>
      </w:r>
      <w:r w:rsidRPr="00405A98">
        <w:rPr>
          <w:rFonts w:asciiTheme="minorHAnsi" w:hAnsiTheme="minorHAnsi" w:cstheme="minorHAnsi"/>
          <w:sz w:val="22"/>
          <w:szCs w:val="22"/>
          <w:lang w:eastAsia="sk-SK"/>
        </w:rPr>
        <w:t xml:space="preserve">să fie subiectul unui conflict de interese definit în conformitate cu prevederile naţionale/comunitare în vigoare sau să se afle într-o situaţie care are sau poate avea ca efect compromiterea obiectivității și imparțialității procesului de evaluare, selecție, contractare și implementare a proiectului;  </w:t>
      </w:r>
    </w:p>
    <w:p w14:paraId="2650B7D3" w14:textId="77777777" w:rsidR="002F1C2F" w:rsidRPr="00405A98" w:rsidRDefault="002F1C2F" w:rsidP="002F1C2F">
      <w:pPr>
        <w:pStyle w:val="bullet"/>
        <w:numPr>
          <w:ilvl w:val="0"/>
          <w:numId w:val="0"/>
        </w:numPr>
        <w:spacing w:before="0" w:after="0"/>
        <w:rPr>
          <w:rFonts w:asciiTheme="minorHAnsi" w:hAnsiTheme="minorHAnsi" w:cstheme="minorHAnsi"/>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hAnsiTheme="minorHAnsi" w:cstheme="minorHAnsi"/>
          <w:sz w:val="22"/>
          <w:szCs w:val="22"/>
          <w:lang w:eastAsia="sk-SK"/>
        </w:rPr>
        <w:t xml:space="preserve">să se afle în situația de a induce grav în eroare Autoritatea de Management, sau comisiile de evaluare şi selecţie, prin furnizarea de informaţii incorecte  în cadrul prezentului apel de proiecte sau a altor apeluri de proiecte derulate în cadrul PR Sud-Est </w:t>
      </w:r>
      <w:bookmarkStart w:id="13" w:name="_Hlk200697650"/>
      <w:r w:rsidRPr="00405A98">
        <w:rPr>
          <w:rFonts w:asciiTheme="minorHAnsi" w:hAnsiTheme="minorHAnsi" w:cstheme="minorHAnsi"/>
          <w:sz w:val="22"/>
          <w:szCs w:val="22"/>
          <w:lang w:eastAsia="sk-SK"/>
        </w:rPr>
        <w:t>2021-2027</w:t>
      </w:r>
      <w:bookmarkEnd w:id="13"/>
      <w:r w:rsidRPr="00405A98">
        <w:rPr>
          <w:rFonts w:asciiTheme="minorHAnsi" w:hAnsiTheme="minorHAnsi" w:cstheme="minorHAnsi"/>
          <w:sz w:val="22"/>
          <w:szCs w:val="22"/>
          <w:lang w:eastAsia="sk-SK"/>
        </w:rPr>
        <w:t>;</w:t>
      </w:r>
    </w:p>
    <w:p w14:paraId="01A8F1EC" w14:textId="77777777" w:rsidR="002F1C2F" w:rsidRPr="00405A98" w:rsidRDefault="002F1C2F" w:rsidP="002F1C2F">
      <w:pPr>
        <w:pStyle w:val="bullet"/>
        <w:numPr>
          <w:ilvl w:val="0"/>
          <w:numId w:val="0"/>
        </w:numPr>
        <w:spacing w:before="0" w:after="0"/>
        <w:rPr>
          <w:rFonts w:asciiTheme="minorHAnsi" w:hAnsiTheme="minorHAnsi" w:cstheme="minorHAnsi"/>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hAnsiTheme="minorHAnsi" w:cstheme="minorHAnsi"/>
          <w:sz w:val="22"/>
          <w:szCs w:val="22"/>
          <w:lang w:eastAsia="sk-SK"/>
        </w:rPr>
        <w:t>să se afle în situația de a încerca/de a fi încercat să obţină informaţii confidenţiale sau să influenţeze comisiile de evaluare şi selecţie sau Autoritatea de Management pe parcursul procesului de evaluare a prezentului apel de proiecte sau a altor apeluri de proiecte derulate în cadrul PR Sud-Est 2021-2021;</w:t>
      </w:r>
    </w:p>
    <w:p w14:paraId="49559D29" w14:textId="77777777" w:rsidR="002F1C2F" w:rsidRPr="00405A98" w:rsidRDefault="002F1C2F" w:rsidP="002F1C2F">
      <w:pPr>
        <w:pStyle w:val="bullet"/>
        <w:numPr>
          <w:ilvl w:val="0"/>
          <w:numId w:val="0"/>
        </w:numPr>
        <w:spacing w:before="0" w:after="0"/>
        <w:rPr>
          <w:rFonts w:asciiTheme="minorHAnsi" w:hAnsiTheme="minorHAnsi" w:cstheme="minorHAnsi"/>
          <w:i/>
          <w:iCs/>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hAnsiTheme="minorHAnsi" w:cstheme="minorHAnsi"/>
          <w:sz w:val="22"/>
          <w:szCs w:val="22"/>
          <w:lang w:eastAsia="sk-SK"/>
        </w:rPr>
        <w:t>să fi suferit condamnări definitive în cauze referitoare la obţinerea şi utilizarea fondurilor europene şi/sau a fondurilor publice naţionale aferente acestora</w:t>
      </w:r>
      <w:r w:rsidRPr="00405A98">
        <w:rPr>
          <w:rFonts w:asciiTheme="minorHAnsi" w:hAnsiTheme="minorHAnsi" w:cstheme="minorHAnsi"/>
          <w:i/>
          <w:iCs/>
          <w:sz w:val="22"/>
          <w:szCs w:val="22"/>
          <w:lang w:eastAsia="sk-SK"/>
        </w:rPr>
        <w:t>.</w:t>
      </w:r>
    </w:p>
    <w:bookmarkEnd w:id="12"/>
    <w:p w14:paraId="747B1119" w14:textId="77777777" w:rsidR="002F1C2F" w:rsidRPr="00405A98" w:rsidRDefault="002F1C2F" w:rsidP="002F1C2F">
      <w:pPr>
        <w:spacing w:after="0" w:line="240" w:lineRule="auto"/>
        <w:jc w:val="both"/>
        <w:rPr>
          <w:rFonts w:cstheme="minorHAnsi"/>
          <w:b/>
          <w:bCs/>
        </w:rPr>
      </w:pPr>
    </w:p>
    <w:p w14:paraId="304BE445" w14:textId="77777777" w:rsidR="002F1C2F" w:rsidRPr="00405A98" w:rsidRDefault="002F1C2F" w:rsidP="002F1C2F">
      <w:pPr>
        <w:pStyle w:val="bullet"/>
        <w:numPr>
          <w:ilvl w:val="0"/>
          <w:numId w:val="0"/>
        </w:numPr>
        <w:spacing w:before="0" w:after="0"/>
        <w:rPr>
          <w:rFonts w:asciiTheme="minorHAnsi" w:hAnsiTheme="minorHAnsi" w:cstheme="minorHAnsi"/>
          <w:b/>
          <w:bCs/>
          <w:sz w:val="22"/>
          <w:szCs w:val="22"/>
          <w:lang w:eastAsia="sk-SK"/>
        </w:rPr>
      </w:pPr>
      <w:bookmarkStart w:id="14" w:name="_Hlk155784892"/>
      <w:r w:rsidRPr="00405A98">
        <w:rPr>
          <w:rFonts w:asciiTheme="minorHAnsi" w:hAnsiTheme="minorHAnsi" w:cstheme="minorHAnsi"/>
          <w:b/>
          <w:bCs/>
          <w:sz w:val="22"/>
          <w:szCs w:val="22"/>
          <w:lang w:eastAsia="sk-SK"/>
        </w:rPr>
        <w:t>B.3 Solicitantul trebuie să se regăsească în următoarele situaţii:</w:t>
      </w:r>
    </w:p>
    <w:bookmarkStart w:id="15" w:name="_Hlk137126748"/>
    <w:p w14:paraId="6A80EC07" w14:textId="77777777" w:rsidR="002F1C2F" w:rsidRPr="00405A98" w:rsidRDefault="002F1C2F" w:rsidP="002F1C2F">
      <w:pPr>
        <w:pStyle w:val="bullet"/>
        <w:numPr>
          <w:ilvl w:val="0"/>
          <w:numId w:val="0"/>
        </w:numPr>
        <w:spacing w:before="0" w:after="0"/>
        <w:rPr>
          <w:rFonts w:asciiTheme="minorHAnsi" w:hAnsiTheme="minorHAnsi" w:cstheme="minorHAnsi"/>
          <w:sz w:val="22"/>
          <w:szCs w:val="22"/>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NU au fost stabilite debite ca urmare a măsurilor legale întreprinse de autoritatea de management</w:t>
      </w:r>
    </w:p>
    <w:p w14:paraId="6EEBB4E3" w14:textId="77777777" w:rsidR="002F1C2F" w:rsidRPr="00405A98" w:rsidRDefault="002F1C2F" w:rsidP="002F1C2F">
      <w:pPr>
        <w:pStyle w:val="bullet"/>
        <w:numPr>
          <w:ilvl w:val="0"/>
          <w:numId w:val="0"/>
        </w:numPr>
        <w:spacing w:before="0" w:after="0"/>
        <w:ind w:left="360"/>
        <w:rPr>
          <w:rFonts w:asciiTheme="minorHAnsi" w:hAnsiTheme="minorHAnsi" w:cstheme="minorHAnsi"/>
          <w:sz w:val="22"/>
          <w:szCs w:val="22"/>
        </w:rPr>
      </w:pPr>
    </w:p>
    <w:bookmarkEnd w:id="14"/>
    <w:p w14:paraId="63875B54" w14:textId="77777777" w:rsidR="002F1C2F" w:rsidRPr="00405A98" w:rsidRDefault="002F1C2F" w:rsidP="002F1C2F">
      <w:pPr>
        <w:pStyle w:val="bullet"/>
        <w:numPr>
          <w:ilvl w:val="0"/>
          <w:numId w:val="0"/>
        </w:numPr>
        <w:spacing w:before="0" w:after="0"/>
        <w:ind w:left="360"/>
        <w:rPr>
          <w:rFonts w:asciiTheme="minorHAnsi" w:hAnsiTheme="minorHAnsi" w:cstheme="minorHAnsi"/>
          <w:sz w:val="22"/>
          <w:szCs w:val="22"/>
        </w:rPr>
      </w:pPr>
      <w:r w:rsidRPr="00405A98">
        <w:rPr>
          <w:rFonts w:asciiTheme="minorHAnsi" w:hAnsiTheme="minorHAnsi" w:cstheme="minorHAnsi"/>
          <w:sz w:val="22"/>
          <w:szCs w:val="22"/>
        </w:rPr>
        <w:t>sau</w:t>
      </w:r>
    </w:p>
    <w:p w14:paraId="5AC790E3" w14:textId="77777777" w:rsidR="002F1C2F" w:rsidRPr="00405A98" w:rsidRDefault="002F1C2F" w:rsidP="002F1C2F">
      <w:pPr>
        <w:pStyle w:val="bullet"/>
        <w:numPr>
          <w:ilvl w:val="0"/>
          <w:numId w:val="0"/>
        </w:numPr>
        <w:spacing w:before="0" w:after="0"/>
        <w:rPr>
          <w:rFonts w:asciiTheme="minorHAnsi" w:hAnsiTheme="minorHAnsi" w:cstheme="minorHAnsi"/>
          <w:sz w:val="22"/>
          <w:szCs w:val="22"/>
        </w:rPr>
      </w:pPr>
    </w:p>
    <w:p w14:paraId="350E3978" w14:textId="77777777" w:rsidR="002F1C2F" w:rsidRPr="00405A98" w:rsidRDefault="002F1C2F" w:rsidP="002F1C2F">
      <w:pPr>
        <w:pStyle w:val="bullet"/>
        <w:numPr>
          <w:ilvl w:val="0"/>
          <w:numId w:val="0"/>
        </w:numPr>
        <w:spacing w:before="0" w:after="0"/>
        <w:rPr>
          <w:rFonts w:asciiTheme="minorHAnsi" w:hAnsiTheme="minorHAnsi" w:cstheme="minorHAnsi"/>
          <w:iCs/>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bookmarkStart w:id="16" w:name="_Hlk200697717"/>
      <w:r w:rsidRPr="00405A98">
        <w:rPr>
          <w:rFonts w:asciiTheme="minorHAnsi" w:hAnsiTheme="minorHAnsi" w:cstheme="minorHAnsi"/>
          <w:iCs/>
          <w:sz w:val="22"/>
          <w:szCs w:val="22"/>
          <w:lang w:eastAsia="sk-SK"/>
        </w:rPr>
        <w:t>în cazul solicitantului pentru care au fost stabilite debite în sarcina sa ca urmare a măsurilor legale întreprinse de autoritatea de management, acesta va putea încheia contractul de finanţare în următoarele situaţii:</w:t>
      </w:r>
      <w:bookmarkEnd w:id="16"/>
    </w:p>
    <w:p w14:paraId="7DBF84BC" w14:textId="77777777" w:rsidR="002F1C2F" w:rsidRPr="00405A98" w:rsidRDefault="002F1C2F" w:rsidP="002F1C2F">
      <w:pPr>
        <w:pStyle w:val="bullet"/>
        <w:numPr>
          <w:ilvl w:val="0"/>
          <w:numId w:val="17"/>
        </w:numPr>
        <w:spacing w:before="0" w:after="0"/>
        <w:rPr>
          <w:rFonts w:asciiTheme="minorHAnsi" w:hAnsiTheme="minorHAnsi" w:cstheme="minorHAnsi"/>
          <w:iCs/>
          <w:sz w:val="22"/>
          <w:szCs w:val="22"/>
          <w:lang w:eastAsia="sk-SK"/>
        </w:rPr>
      </w:pPr>
      <w:bookmarkStart w:id="17" w:name="_Hlk200697744"/>
      <w:r w:rsidRPr="00405A98">
        <w:rPr>
          <w:rFonts w:asciiTheme="minorHAnsi" w:hAnsiTheme="minorHAnsi" w:cstheme="minorHAnsi"/>
          <w:iCs/>
          <w:sz w:val="22"/>
          <w:szCs w:val="22"/>
          <w:lang w:eastAsia="sk-SK"/>
        </w:rPr>
        <w:t>recunoaşte debitul stabilit în sarcina sa de autoritatea de management pentru PR Sud-Est şi îl achită integral, ataşând dovezi în acest sens, cu excepția proiectelor aflate în implementare, pentru</w:t>
      </w:r>
    </w:p>
    <w:p w14:paraId="37541FD3" w14:textId="77777777" w:rsidR="002F1C2F" w:rsidRPr="00405A98" w:rsidRDefault="002F1C2F" w:rsidP="002F1C2F">
      <w:pPr>
        <w:pStyle w:val="bullet"/>
        <w:numPr>
          <w:ilvl w:val="0"/>
          <w:numId w:val="0"/>
        </w:numPr>
        <w:spacing w:before="0" w:after="0"/>
        <w:ind w:left="360"/>
        <w:rPr>
          <w:rFonts w:asciiTheme="minorHAnsi" w:hAnsiTheme="minorHAnsi" w:cstheme="minorHAnsi"/>
          <w:iCs/>
          <w:sz w:val="22"/>
          <w:szCs w:val="22"/>
          <w:lang w:eastAsia="sk-SK"/>
        </w:rPr>
      </w:pPr>
      <w:r w:rsidRPr="00405A98">
        <w:rPr>
          <w:rFonts w:asciiTheme="minorHAnsi" w:hAnsiTheme="minorHAnsi" w:cstheme="minorHAnsi"/>
          <w:iCs/>
          <w:sz w:val="22"/>
          <w:szCs w:val="22"/>
          <w:lang w:eastAsia="sk-SK"/>
        </w:rPr>
        <w:t>care recunoaşte debitul stabilit şi îl achită integral sau îşi exprimă acordul cu privire la stingere</w:t>
      </w:r>
      <w:r>
        <w:rPr>
          <w:rFonts w:asciiTheme="minorHAnsi" w:hAnsiTheme="minorHAnsi" w:cstheme="minorHAnsi"/>
          <w:iCs/>
          <w:sz w:val="22"/>
          <w:szCs w:val="22"/>
          <w:lang w:eastAsia="sk-SK"/>
        </w:rPr>
        <w:t xml:space="preserve">a </w:t>
      </w:r>
      <w:r w:rsidRPr="00405A98">
        <w:rPr>
          <w:rFonts w:asciiTheme="minorHAnsi" w:hAnsiTheme="minorHAnsi" w:cstheme="minorHAnsi"/>
          <w:iCs/>
          <w:sz w:val="22"/>
          <w:szCs w:val="22"/>
          <w:lang w:eastAsia="sk-SK"/>
        </w:rPr>
        <w:t>acestuia din valoarea cererilor de rambursare ulterioare, aferente proiectului în cadrul căruia a fost</w:t>
      </w:r>
    </w:p>
    <w:p w14:paraId="3155C17D" w14:textId="77777777" w:rsidR="002F1C2F" w:rsidRPr="00405A98" w:rsidRDefault="002F1C2F" w:rsidP="002F1C2F">
      <w:pPr>
        <w:pStyle w:val="bullet"/>
        <w:numPr>
          <w:ilvl w:val="0"/>
          <w:numId w:val="0"/>
        </w:numPr>
        <w:spacing w:before="0" w:after="0"/>
        <w:ind w:left="720" w:hanging="360"/>
        <w:rPr>
          <w:rFonts w:asciiTheme="minorHAnsi" w:hAnsiTheme="minorHAnsi" w:cstheme="minorHAnsi"/>
          <w:iCs/>
          <w:sz w:val="22"/>
          <w:szCs w:val="22"/>
          <w:lang w:eastAsia="sk-SK"/>
        </w:rPr>
      </w:pPr>
      <w:r w:rsidRPr="00405A98">
        <w:rPr>
          <w:rFonts w:asciiTheme="minorHAnsi" w:hAnsiTheme="minorHAnsi" w:cstheme="minorHAnsi"/>
          <w:iCs/>
          <w:sz w:val="22"/>
          <w:szCs w:val="22"/>
          <w:lang w:eastAsia="sk-SK"/>
        </w:rPr>
        <w:t>constatat;</w:t>
      </w:r>
    </w:p>
    <w:p w14:paraId="41EC9819" w14:textId="77777777" w:rsidR="002F1C2F" w:rsidRPr="00405A98" w:rsidRDefault="002F1C2F" w:rsidP="002F1C2F">
      <w:pPr>
        <w:pStyle w:val="bullet"/>
        <w:numPr>
          <w:ilvl w:val="0"/>
          <w:numId w:val="17"/>
        </w:numPr>
        <w:spacing w:before="0" w:after="0"/>
        <w:rPr>
          <w:rFonts w:asciiTheme="minorHAnsi" w:hAnsiTheme="minorHAnsi" w:cstheme="minorHAnsi"/>
          <w:iCs/>
          <w:sz w:val="22"/>
          <w:szCs w:val="22"/>
          <w:lang w:eastAsia="sk-SK"/>
        </w:rPr>
      </w:pPr>
      <w:r w:rsidRPr="00405A98">
        <w:rPr>
          <w:rFonts w:asciiTheme="minorHAnsi" w:hAnsiTheme="minorHAnsi" w:cstheme="minorHAnsi"/>
          <w:iCs/>
          <w:sz w:val="22"/>
          <w:szCs w:val="22"/>
          <w:lang w:eastAsia="sk-SK"/>
        </w:rPr>
        <w:t>a contestat în instanţă notificările/procesele verbale/notele de constatare a unor debite și prin decizie a instanțelor de judecată acestea au fost suspendate de la executare, anexând dovezi în acest sens;</w:t>
      </w:r>
    </w:p>
    <w:bookmarkEnd w:id="17"/>
    <w:p w14:paraId="2C93E00F" w14:textId="77777777" w:rsidR="002F1C2F" w:rsidRPr="00405A98" w:rsidRDefault="002F1C2F" w:rsidP="002F1C2F">
      <w:pPr>
        <w:pStyle w:val="bullet"/>
        <w:numPr>
          <w:ilvl w:val="0"/>
          <w:numId w:val="0"/>
        </w:numPr>
        <w:spacing w:before="0" w:after="0"/>
        <w:rPr>
          <w:rFonts w:asciiTheme="minorHAnsi" w:hAnsiTheme="minorHAnsi" w:cstheme="minorHAnsi"/>
          <w:iCs/>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hAnsiTheme="minorHAnsi" w:cstheme="minorHAnsi"/>
          <w:iCs/>
          <w:sz w:val="22"/>
          <w:szCs w:val="22"/>
          <w:lang w:eastAsia="sk-SK"/>
        </w:rPr>
        <w:t>să fi achitat obligaţiile de plată nete către bugetul de stat și respectiv bugetul local în ultimul an calendaristic;</w:t>
      </w:r>
    </w:p>
    <w:p w14:paraId="40076548" w14:textId="77777777" w:rsidR="002F1C2F" w:rsidRPr="00405A98" w:rsidRDefault="002F1C2F" w:rsidP="002F1C2F">
      <w:pPr>
        <w:pStyle w:val="bullet"/>
        <w:numPr>
          <w:ilvl w:val="0"/>
          <w:numId w:val="0"/>
        </w:numPr>
        <w:spacing w:before="0" w:after="0"/>
        <w:rPr>
          <w:rFonts w:asciiTheme="minorHAnsi" w:hAnsiTheme="minorHAnsi" w:cstheme="minorHAnsi"/>
          <w:iCs/>
          <w:sz w:val="22"/>
          <w:szCs w:val="22"/>
          <w:lang w:eastAsia="sk-SK"/>
        </w:rPr>
      </w:pPr>
      <w:r w:rsidRPr="00405A98">
        <w:rPr>
          <w:rFonts w:asciiTheme="minorHAnsi" w:hAnsiTheme="minorHAnsi" w:cstheme="minorHAnsi"/>
          <w:sz w:val="22"/>
          <w:szCs w:val="22"/>
        </w:rPr>
        <w:fldChar w:fldCharType="begin">
          <w:ffData>
            <w:name w:val=""/>
            <w:enabled/>
            <w:calcOnExit w:val="0"/>
            <w:checkBox>
              <w:sizeAuto/>
              <w:default w:val="0"/>
            </w:checkBox>
          </w:ffData>
        </w:fldChar>
      </w:r>
      <w:r w:rsidRPr="00405A98">
        <w:rPr>
          <w:rFonts w:asciiTheme="minorHAnsi" w:hAnsiTheme="minorHAnsi" w:cstheme="minorHAnsi"/>
          <w:sz w:val="22"/>
          <w:szCs w:val="22"/>
        </w:rPr>
        <w:instrText xml:space="preserve"> FORMCHECKBOX </w:instrText>
      </w:r>
      <w:r w:rsidRPr="00405A98">
        <w:rPr>
          <w:rFonts w:asciiTheme="minorHAnsi" w:hAnsiTheme="minorHAnsi" w:cstheme="minorHAnsi"/>
          <w:sz w:val="22"/>
          <w:szCs w:val="22"/>
        </w:rPr>
      </w:r>
      <w:r w:rsidRPr="00405A98">
        <w:rPr>
          <w:rFonts w:asciiTheme="minorHAnsi" w:hAnsiTheme="minorHAnsi" w:cstheme="minorHAnsi"/>
          <w:sz w:val="22"/>
          <w:szCs w:val="22"/>
        </w:rPr>
        <w:fldChar w:fldCharType="separate"/>
      </w:r>
      <w:r w:rsidRPr="00405A98">
        <w:rPr>
          <w:rFonts w:asciiTheme="minorHAnsi" w:hAnsiTheme="minorHAnsi" w:cstheme="minorHAnsi"/>
          <w:sz w:val="22"/>
          <w:szCs w:val="22"/>
        </w:rPr>
        <w:fldChar w:fldCharType="end"/>
      </w:r>
      <w:r w:rsidRPr="00405A98">
        <w:rPr>
          <w:rFonts w:asciiTheme="minorHAnsi" w:hAnsiTheme="minorHAnsi" w:cstheme="minorHAnsi"/>
          <w:sz w:val="22"/>
          <w:szCs w:val="22"/>
        </w:rPr>
        <w:t xml:space="preserve"> </w:t>
      </w:r>
      <w:r w:rsidRPr="00405A98">
        <w:rPr>
          <w:rFonts w:asciiTheme="minorHAnsi" w:hAnsiTheme="minorHAnsi" w:cstheme="minorHAnsi"/>
          <w:iCs/>
          <w:sz w:val="22"/>
          <w:szCs w:val="22"/>
          <w:lang w:eastAsia="sk-SK"/>
        </w:rPr>
        <w:t>deține dreptul legal de a desfășura activitățile prevăzute în cadrul proiectului.</w:t>
      </w:r>
    </w:p>
    <w:bookmarkEnd w:id="15"/>
    <w:p w14:paraId="76C56015" w14:textId="77777777" w:rsidR="002F1C2F" w:rsidRPr="00405A98" w:rsidRDefault="002F1C2F" w:rsidP="002F1C2F">
      <w:pPr>
        <w:pStyle w:val="bullet"/>
        <w:numPr>
          <w:ilvl w:val="0"/>
          <w:numId w:val="0"/>
        </w:numPr>
        <w:spacing w:before="0" w:after="0"/>
        <w:rPr>
          <w:rFonts w:asciiTheme="minorHAnsi" w:hAnsiTheme="minorHAnsi" w:cstheme="minorHAnsi"/>
          <w:b/>
          <w:iCs/>
          <w:sz w:val="22"/>
          <w:szCs w:val="22"/>
          <w:lang w:eastAsia="sk-SK"/>
        </w:rPr>
      </w:pPr>
    </w:p>
    <w:p w14:paraId="0D03F92C" w14:textId="77777777" w:rsidR="002F1C2F" w:rsidRPr="00405A98" w:rsidRDefault="002F1C2F" w:rsidP="002F1C2F">
      <w:pPr>
        <w:pStyle w:val="ListParagraph"/>
        <w:numPr>
          <w:ilvl w:val="0"/>
          <w:numId w:val="15"/>
        </w:numPr>
        <w:suppressAutoHyphens/>
        <w:spacing w:after="0" w:line="240" w:lineRule="auto"/>
        <w:ind w:left="426" w:hanging="426"/>
        <w:jc w:val="both"/>
        <w:rPr>
          <w:rFonts w:cstheme="minorHAnsi"/>
          <w:b/>
          <w:bCs/>
          <w:iCs/>
        </w:rPr>
      </w:pPr>
      <w:r w:rsidRPr="00405A98">
        <w:rPr>
          <w:rFonts w:cstheme="minorHAnsi"/>
          <w:b/>
          <w:bCs/>
          <w:iCs/>
        </w:rPr>
        <w:t xml:space="preserve">Mă angajez ca organizația </w:t>
      </w:r>
      <w:r w:rsidRPr="00405A98">
        <w:rPr>
          <w:rFonts w:cstheme="minorHAnsi"/>
          <w:iCs/>
        </w:rPr>
        <w:t>pe care o reprezint</w:t>
      </w:r>
      <w:r w:rsidRPr="00405A98">
        <w:rPr>
          <w:rFonts w:cstheme="minorHAnsi"/>
          <w:b/>
          <w:bCs/>
          <w:iCs/>
        </w:rPr>
        <w:t xml:space="preserve">: </w:t>
      </w:r>
    </w:p>
    <w:p w14:paraId="6C7AC40E" w14:textId="77777777" w:rsidR="002F1C2F" w:rsidRPr="00405A98" w:rsidRDefault="002F1C2F" w:rsidP="002F1C2F">
      <w:pPr>
        <w:spacing w:after="0" w:line="240" w:lineRule="auto"/>
        <w:jc w:val="both"/>
        <w:rPr>
          <w:rFonts w:cstheme="minorHAnsi"/>
          <w:b/>
          <w:bCs/>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să nu utilizeze sprijinul primit pentru finanțarea de intervenții excluse din domeniul de aplicare al Fondului vizat de intervenție (FEDR);</w:t>
      </w:r>
    </w:p>
    <w:p w14:paraId="3CC03A55"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lang w:eastAsia="sk-SK"/>
        </w:rPr>
        <w:t xml:space="preserve"> </w:t>
      </w:r>
      <w:r w:rsidRPr="00405A98">
        <w:rPr>
          <w:rFonts w:cstheme="minorHAnsi"/>
        </w:rPr>
        <w:t>să asigure contribuţia proprie declarat</w:t>
      </w:r>
      <w:r>
        <w:rPr>
          <w:rFonts w:cstheme="minorHAnsi"/>
        </w:rPr>
        <w:t>ă</w:t>
      </w:r>
      <w:r w:rsidRPr="00405A98">
        <w:rPr>
          <w:rFonts w:cstheme="minorHAnsi"/>
        </w:rPr>
        <w:t xml:space="preserve"> în sec</w:t>
      </w:r>
      <w:r>
        <w:rPr>
          <w:rFonts w:cstheme="minorHAnsi"/>
        </w:rPr>
        <w:t>ț</w:t>
      </w:r>
      <w:r w:rsidRPr="00405A98">
        <w:rPr>
          <w:rFonts w:cstheme="minorHAnsi"/>
        </w:rPr>
        <w:t>iunea aferent</w:t>
      </w:r>
      <w:r>
        <w:rPr>
          <w:rFonts w:cstheme="minorHAnsi"/>
        </w:rPr>
        <w:t>ă</w:t>
      </w:r>
      <w:r w:rsidRPr="00405A98">
        <w:rPr>
          <w:rFonts w:cstheme="minorHAnsi"/>
        </w:rPr>
        <w:t xml:space="preserve"> din Cererea de Finanțare;</w:t>
      </w:r>
    </w:p>
    <w:p w14:paraId="358AA26D"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lastRenderedPageBreak/>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lang w:eastAsia="sk-SK"/>
        </w:rPr>
        <w:t xml:space="preserve"> </w:t>
      </w:r>
      <w:r w:rsidRPr="00405A98">
        <w:rPr>
          <w:rFonts w:cstheme="minorHAnsi"/>
        </w:rPr>
        <w:t>să finanţeze toate costurile, inclusiv costurile neeligibile, dar necesare, aferente proiectului;</w:t>
      </w:r>
    </w:p>
    <w:p w14:paraId="2285F762"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să asigure resursele financiare necesare implementării optime a proiectului în condiţiile rambursării ulterioare a cheltuielilor eligibile din fondurile Uniunii;</w:t>
      </w:r>
    </w:p>
    <w:p w14:paraId="08701E88" w14:textId="77777777" w:rsidR="002F1C2F" w:rsidRPr="00405A98" w:rsidRDefault="002F1C2F" w:rsidP="002F1C2F">
      <w:pPr>
        <w:pStyle w:val="Ghid2"/>
        <w:spacing w:before="0" w:line="240" w:lineRule="auto"/>
        <w:jc w:val="both"/>
        <w:rPr>
          <w:rFonts w:asciiTheme="minorHAnsi" w:hAnsiTheme="minorHAnsi" w:cstheme="minorHAnsi"/>
          <w:i w:val="0"/>
          <w:sz w:val="22"/>
          <w:szCs w:val="22"/>
        </w:rPr>
      </w:pPr>
      <w:r w:rsidRPr="00405A98">
        <w:rPr>
          <w:rFonts w:asciiTheme="minorHAnsi" w:hAnsiTheme="minorHAnsi" w:cstheme="minorHAnsi"/>
          <w:i w:val="0"/>
          <w:sz w:val="22"/>
          <w:szCs w:val="22"/>
        </w:rPr>
        <w:fldChar w:fldCharType="begin">
          <w:ffData>
            <w:name w:val=""/>
            <w:enabled/>
            <w:calcOnExit w:val="0"/>
            <w:checkBox>
              <w:sizeAuto/>
              <w:default w:val="0"/>
            </w:checkBox>
          </w:ffData>
        </w:fldChar>
      </w:r>
      <w:r w:rsidRPr="00405A98">
        <w:rPr>
          <w:rFonts w:asciiTheme="minorHAnsi" w:hAnsiTheme="minorHAnsi" w:cstheme="minorHAnsi"/>
          <w:i w:val="0"/>
          <w:sz w:val="22"/>
          <w:szCs w:val="22"/>
        </w:rPr>
        <w:instrText xml:space="preserve"> FORMCHECKBOX </w:instrText>
      </w:r>
      <w:r w:rsidRPr="00405A98">
        <w:rPr>
          <w:rFonts w:asciiTheme="minorHAnsi" w:hAnsiTheme="minorHAnsi" w:cstheme="minorHAnsi"/>
          <w:i w:val="0"/>
          <w:sz w:val="22"/>
          <w:szCs w:val="22"/>
        </w:rPr>
      </w:r>
      <w:r w:rsidRPr="00405A98">
        <w:rPr>
          <w:rFonts w:asciiTheme="minorHAnsi" w:hAnsiTheme="minorHAnsi" w:cstheme="minorHAnsi"/>
          <w:i w:val="0"/>
          <w:sz w:val="22"/>
          <w:szCs w:val="22"/>
        </w:rPr>
        <w:fldChar w:fldCharType="separate"/>
      </w:r>
      <w:r w:rsidRPr="00405A98">
        <w:rPr>
          <w:rFonts w:asciiTheme="minorHAnsi" w:hAnsiTheme="minorHAnsi" w:cstheme="minorHAnsi"/>
          <w:i w:val="0"/>
          <w:sz w:val="22"/>
          <w:szCs w:val="22"/>
        </w:rPr>
        <w:fldChar w:fldCharType="end"/>
      </w:r>
      <w:r w:rsidRPr="00405A98">
        <w:rPr>
          <w:rFonts w:asciiTheme="minorHAnsi" w:hAnsiTheme="minorHAnsi" w:cstheme="minorHAnsi"/>
          <w:i w:val="0"/>
          <w:sz w:val="22"/>
          <w:szCs w:val="22"/>
          <w:lang w:eastAsia="sk-SK"/>
        </w:rPr>
        <w:t xml:space="preserve"> s</w:t>
      </w:r>
      <w:r w:rsidRPr="00405A98">
        <w:rPr>
          <w:rFonts w:asciiTheme="minorHAnsi" w:eastAsiaTheme="minorHAnsi" w:hAnsiTheme="minorHAnsi" w:cstheme="minorHAnsi"/>
          <w:i w:val="0"/>
          <w:sz w:val="22"/>
          <w:szCs w:val="22"/>
        </w:rPr>
        <w:t>ă asigure folosința echipamentelor şi bunurilor achiziţionate prin proiect, împreună cu partenerii, după caz, pentru scopul declarat în proiect;</w:t>
      </w:r>
    </w:p>
    <w:p w14:paraId="504FF629"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lang w:eastAsia="sk-SK"/>
        </w:rPr>
        <w:t xml:space="preserve"> </w:t>
      </w:r>
      <w:r w:rsidRPr="00405A98">
        <w:rPr>
          <w:rFonts w:cstheme="minorHAnsi"/>
        </w:rPr>
        <w:t>să asigure cheltuielile de funcționare și întreținere aferente proiectului care includ investiții în infrastructură, în vederea asigurării sustenabilității financiare a acestora;</w:t>
      </w:r>
    </w:p>
    <w:p w14:paraId="26A369EC"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să prezinte, la momentul contractării, la cererea AM PR SE, toate documentele necesare pentru a dovedi îndeplinirea condițiilor de eligibilitate;</w:t>
      </w:r>
    </w:p>
    <w:p w14:paraId="66235335" w14:textId="77777777" w:rsidR="002F1C2F" w:rsidRPr="00405A98" w:rsidRDefault="002F1C2F" w:rsidP="002F1C2F">
      <w:pPr>
        <w:autoSpaceDE w:val="0"/>
        <w:autoSpaceDN w:val="0"/>
        <w:adjustRightInd w:val="0"/>
        <w:spacing w:after="0" w:line="240" w:lineRule="auto"/>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în cazul în care au fost demarate activităţi înainte de depunerea proiectului, eventualele proceduri de achiziţii publice aferente acestor activităţi au respectat legislaţia privind achiziţiile publice;</w:t>
      </w:r>
    </w:p>
    <w:p w14:paraId="743BF53D"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lang w:eastAsia="sk-SK"/>
        </w:rPr>
        <w:t xml:space="preserve"> </w:t>
      </w:r>
      <w:r w:rsidRPr="00405A98">
        <w:rPr>
          <w:rFonts w:cstheme="minorHAnsi"/>
        </w:rPr>
        <w:t xml:space="preserve">în cazul obținerii finanțării, să respecte toate cerințele privind caracterul durabil  al proiectului, așa cum sunt specificate în Ghidul Solicitantului cu în conformitate cu prevederile art. 65 din Regulamentul (UE) 1060/2021; </w:t>
      </w:r>
    </w:p>
    <w:p w14:paraId="3B3C0EF6"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lang w:eastAsia="sk-SK"/>
        </w:rPr>
        <w:t xml:space="preserve"> </w:t>
      </w:r>
      <w:r w:rsidRPr="00405A98">
        <w:rPr>
          <w:rFonts w:cstheme="minorHAnsi"/>
          <w:bCs/>
        </w:rPr>
        <w:t>să respecte, pe</w:t>
      </w:r>
      <w:r w:rsidRPr="00405A98">
        <w:rPr>
          <w:rFonts w:cstheme="minorHAnsi"/>
        </w:rPr>
        <w:t xml:space="preserve"> durata pregătirii şi implementării proiectului, inclusiv în perioada de durabilitate, prevederile legislaţiei europene şi naţionale în domeniul dezvoltării durabile, inclusv DNSH, imunizarea la schimbări climatice, egalităţii de şanse, şi nediscriminării, egalităţii de gen, origine rasială sau etnică, religie sau convingeri, dizabilitate, vârstă sau orientare sexulă, GDPR, Carta drepturilor fundamentale a Uniunii Europene, Convenția ONU privind Drepturile Persoanelor cu Dizabilitati, ajutorului de stat și/sau minimis (acolo unde este cazul), precum și dreptul aplicabil al Uniunii din domeniul spălării banilor, al finanțării terorismului, al evitării obligațiilor fiscale, al fraudei fiscale sau al evaziunii fiscale.;</w:t>
      </w:r>
    </w:p>
    <w:p w14:paraId="0A16B921"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lang w:eastAsia="sk-SK"/>
        </w:rPr>
        <w:t xml:space="preserve">  </w:t>
      </w:r>
      <w:r w:rsidRPr="00405A98">
        <w:rPr>
          <w:rFonts w:cstheme="minorHAnsi"/>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 în termen de 5 zile de la luarea la cunoștință a situației respective;</w:t>
      </w:r>
    </w:p>
    <w:bookmarkStart w:id="18" w:name="_Hlk137126967"/>
    <w:p w14:paraId="24C8DE96"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bookmarkEnd w:id="18"/>
      <w:r w:rsidRPr="00405A98">
        <w:rPr>
          <w:rFonts w:cstheme="minorHAnsi"/>
        </w:rPr>
        <w:t xml:space="preserve"> înțeleg că, ulterior contractării proiectului, modificarea condițiilor de eligibilitate este permisă numai în condițiile stricte ale prevederilor contractuale, cu respectarea legislaţiei în vigoare;</w:t>
      </w:r>
    </w:p>
    <w:p w14:paraId="490FF1CA"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lang w:eastAsia="sk-SK"/>
        </w:rPr>
        <w:t xml:space="preserve"> </w:t>
      </w:r>
      <w:r w:rsidRPr="00405A98">
        <w:rPr>
          <w:rFonts w:cstheme="minorHAnsi"/>
        </w:rPr>
        <w:t>să ia toate măsurile pentru respectarea regulilor privind evitarea conflictului de interese, în conformitate cu reglementările europene și naționale în vigoare;</w:t>
      </w:r>
    </w:p>
    <w:p w14:paraId="03BBAF4C" w14:textId="77777777" w:rsidR="002F1C2F" w:rsidRPr="00405A98" w:rsidRDefault="002F1C2F" w:rsidP="002F1C2F">
      <w:pPr>
        <w:spacing w:after="0" w:line="240" w:lineRule="auto"/>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lang w:eastAsia="sk-SK"/>
        </w:rPr>
        <w:t xml:space="preserve"> </w:t>
      </w:r>
      <w:r w:rsidRPr="00405A98">
        <w:rPr>
          <w:rFonts w:cstheme="minorHAnsi"/>
        </w:rPr>
        <w:t>să prevad</w:t>
      </w:r>
      <w:r>
        <w:rPr>
          <w:rFonts w:cstheme="minorHAnsi"/>
        </w:rPr>
        <w:t>ă</w:t>
      </w:r>
      <w:r w:rsidRPr="00405A98">
        <w:rPr>
          <w:rFonts w:cstheme="minorHAnsi"/>
        </w:rPr>
        <w:t xml:space="preserve"> clauze în contractele de achiziție aferente activității de bază, conform cărora contractorii și subcontractorii constituie și mențin la zi  documentația privind execuţia lucrărilor, aferenta cărții tehnice a construcției, conform prevederilor Legii nr. 10/1995 privind calitatea în construcţii, republicată, cu modificarile si completarile ulterioare, și prin care sunt obligați să pună la dispoziția beneficiarului orice documente și/sau informații necesare pentru verificarea modului de implementare a contractului de achiziție.</w:t>
      </w:r>
    </w:p>
    <w:p w14:paraId="5240B313"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să asigure funcționalitatea investiției și să menţină proprietatea facilităţilor construite/ finalizate/ modernizate/reabilitate/extinse(unde este cazul), a echipamentelor/dotărilor achiziţionate/modernizate, după caz şi natura activităţii pentru care s-a acordat finanţare şi să nu ipotecheze, cu excepția situațiilor prevăzute în contractul de finanțare, pe o perioadă de cel puţin 5 (cinci ani) ani de la efectuarea plății finale în cadrul contractului de finanţare.</w:t>
      </w:r>
    </w:p>
    <w:bookmarkStart w:id="19" w:name="_Hlk152837811"/>
    <w:p w14:paraId="1722D026" w14:textId="77777777" w:rsidR="002F1C2F" w:rsidRPr="00405A98" w:rsidRDefault="002F1C2F" w:rsidP="002F1C2F">
      <w:pPr>
        <w:pStyle w:val="Default"/>
        <w:jc w:val="both"/>
        <w:rPr>
          <w:rFonts w:asciiTheme="minorHAnsi" w:hAnsiTheme="minorHAnsi" w:cstheme="minorHAnsi"/>
          <w:color w:val="auto"/>
          <w:sz w:val="22"/>
          <w:szCs w:val="22"/>
          <w:lang w:val="fr-FR"/>
        </w:rPr>
      </w:pPr>
      <w:r w:rsidRPr="00405A98">
        <w:rPr>
          <w:rFonts w:asciiTheme="minorHAnsi" w:hAnsiTheme="minorHAnsi" w:cstheme="minorHAnsi"/>
          <w:color w:val="auto"/>
          <w:sz w:val="22"/>
          <w:szCs w:val="22"/>
        </w:rPr>
        <w:fldChar w:fldCharType="begin">
          <w:ffData>
            <w:name w:val=""/>
            <w:enabled/>
            <w:calcOnExit w:val="0"/>
            <w:checkBox>
              <w:sizeAuto/>
              <w:default w:val="0"/>
            </w:checkBox>
          </w:ffData>
        </w:fldChar>
      </w:r>
      <w:r w:rsidRPr="00405A98">
        <w:rPr>
          <w:rFonts w:asciiTheme="minorHAnsi" w:hAnsiTheme="minorHAnsi" w:cstheme="minorHAnsi"/>
          <w:color w:val="auto"/>
          <w:sz w:val="22"/>
          <w:szCs w:val="22"/>
          <w:lang w:val="fr-FR"/>
        </w:rPr>
        <w:instrText xml:space="preserve"> FORMCHECKBOX </w:instrText>
      </w:r>
      <w:r w:rsidRPr="00405A98">
        <w:rPr>
          <w:rFonts w:asciiTheme="minorHAnsi" w:hAnsiTheme="minorHAnsi" w:cstheme="minorHAnsi"/>
          <w:color w:val="auto"/>
          <w:sz w:val="22"/>
          <w:szCs w:val="22"/>
        </w:rPr>
      </w:r>
      <w:r w:rsidRPr="00405A98">
        <w:rPr>
          <w:rFonts w:asciiTheme="minorHAnsi" w:hAnsiTheme="minorHAnsi" w:cstheme="minorHAnsi"/>
          <w:color w:val="auto"/>
          <w:sz w:val="22"/>
          <w:szCs w:val="22"/>
        </w:rPr>
        <w:fldChar w:fldCharType="separate"/>
      </w:r>
      <w:r w:rsidRPr="00405A98">
        <w:rPr>
          <w:rFonts w:asciiTheme="minorHAnsi" w:hAnsiTheme="minorHAnsi" w:cstheme="minorHAnsi"/>
          <w:color w:val="auto"/>
          <w:sz w:val="22"/>
          <w:szCs w:val="22"/>
        </w:rPr>
        <w:fldChar w:fldCharType="end"/>
      </w:r>
      <w:r w:rsidRPr="00405A98">
        <w:rPr>
          <w:rFonts w:asciiTheme="minorHAnsi" w:hAnsiTheme="minorHAnsi" w:cstheme="minorHAnsi"/>
          <w:color w:val="auto"/>
          <w:sz w:val="22"/>
          <w:szCs w:val="22"/>
          <w:lang w:val="fr-FR"/>
        </w:rPr>
        <w:t xml:space="preserve"> Întelege ca, la momentul semnării contractului de finanțare, pentru proiectul propus prin prezenta cerere de finanțare nu a solicitat/nu va solicita finanțări din alte programe ale Uniunii Europene pentru aceleași activități și cheltuieli eligibile. </w:t>
      </w:r>
    </w:p>
    <w:p w14:paraId="2D97F907" w14:textId="77777777" w:rsidR="002F1C2F" w:rsidRPr="00405A98" w:rsidRDefault="002F1C2F" w:rsidP="002F1C2F">
      <w:pPr>
        <w:spacing w:after="0" w:line="240" w:lineRule="auto"/>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Să garanteze că toate documentele încărcate în sistemul informatic MySMIS2021 pe tot parcursul procesului de evaluare, selecție și contractare, respectiv în etapa de implementare și durabilitate a proiectului sunt conforme cu cele originale (cunoscând faptul că falsul în declarații este pedepsit de Codul Penal).</w:t>
      </w:r>
    </w:p>
    <w:bookmarkEnd w:id="19"/>
    <w:p w14:paraId="3A39565D" w14:textId="77777777" w:rsidR="002F1C2F" w:rsidRPr="00405A98" w:rsidRDefault="002F1C2F" w:rsidP="002F1C2F">
      <w:pPr>
        <w:spacing w:after="0" w:line="240" w:lineRule="auto"/>
        <w:jc w:val="both"/>
        <w:rPr>
          <w:rFonts w:cstheme="minorHAnsi"/>
          <w:iCs/>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w:t>
      </w:r>
      <w:r w:rsidRPr="00405A98">
        <w:rPr>
          <w:rFonts w:cstheme="minorHAnsi"/>
          <w:iCs/>
        </w:rPr>
        <w:t xml:space="preserve">sa se asigure ca TVA declarata in cadrul operatiunii a fi eligibila pentru finantare din fonduri europene nu a fost si nu va fi solicitata la rambursare conform legislatiei nationale in domeniul fiscal, pentru a respecta prevederile Regulamentului (UE, Euratom) 2018/1046 al Parlamentului </w:t>
      </w:r>
      <w:r w:rsidRPr="00405A98">
        <w:rPr>
          <w:rFonts w:cstheme="minorHAnsi"/>
          <w:iCs/>
        </w:rPr>
        <w:lastRenderedPageBreak/>
        <w:t>European si al Consiliului din 18 iulie 2018 privind normele financiare aplicabile bugetului general al Uniunii, de modificare a Regulamentelor (UE) nr. 1296/2013, (UE) nr.1301/2013, (UE) nr. 1303/2013, (UE) nr. 1304/2013, (UE) nr. 1309/2013(UE) nr. 1316/2013, (UE) nr. 223/2014, (UE) nr. 283/2014 si a Deciziei nr. 541/2014/UE si de abrogare a Regulamentului (UE, Euratom) nr. 966/2012, cu modificarile si completarile ulterioare, in ceea ce priveste evitarea dublei - finantari.</w:t>
      </w:r>
    </w:p>
    <w:p w14:paraId="44B2F8F0" w14:textId="77777777" w:rsidR="002F1C2F" w:rsidRPr="00405A98" w:rsidRDefault="002F1C2F" w:rsidP="002F1C2F">
      <w:pPr>
        <w:autoSpaceDN w:val="0"/>
        <w:spacing w:after="0" w:line="240" w:lineRule="auto"/>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Solicitantul, în cazul în care va primi finanțare din PR SE 2021-2027, pentru investiţii în infrastructură, trebuie ca in perioada de durabilitate: </w:t>
      </w:r>
    </w:p>
    <w:p w14:paraId="2104F026" w14:textId="77777777" w:rsidR="002F1C2F" w:rsidRPr="00405A98" w:rsidRDefault="002F1C2F" w:rsidP="002F1C2F">
      <w:pPr>
        <w:numPr>
          <w:ilvl w:val="0"/>
          <w:numId w:val="20"/>
        </w:numPr>
        <w:autoSpaceDN w:val="0"/>
        <w:spacing w:after="0" w:line="240" w:lineRule="auto"/>
        <w:jc w:val="both"/>
        <w:rPr>
          <w:rFonts w:cstheme="minorHAnsi"/>
        </w:rPr>
      </w:pPr>
      <w:r w:rsidRPr="00405A98">
        <w:rPr>
          <w:rFonts w:cstheme="minorHAnsi"/>
        </w:rPr>
        <w:t xml:space="preserve">să menţină investiţia realizată (asigurând mentenanţa şi serviciile asociate necesare); </w:t>
      </w:r>
    </w:p>
    <w:p w14:paraId="557D96EE" w14:textId="77777777" w:rsidR="002F1C2F" w:rsidRPr="00405A98" w:rsidRDefault="002F1C2F" w:rsidP="002F1C2F">
      <w:pPr>
        <w:numPr>
          <w:ilvl w:val="0"/>
          <w:numId w:val="20"/>
        </w:numPr>
        <w:autoSpaceDN w:val="0"/>
        <w:spacing w:after="0" w:line="240" w:lineRule="auto"/>
        <w:jc w:val="both"/>
        <w:rPr>
          <w:rFonts w:cstheme="minorHAnsi"/>
        </w:rPr>
      </w:pPr>
      <w:r w:rsidRPr="00405A98">
        <w:rPr>
          <w:rFonts w:cstheme="minorHAnsi"/>
        </w:rPr>
        <w:t xml:space="preserve">să nu realizeze o modificare asupra calităţii date de dreptul real detinut asupra  infrastructurii, decât în condițiile prevăzute în contractul de finanțare; </w:t>
      </w:r>
    </w:p>
    <w:p w14:paraId="4E13F9FB" w14:textId="77777777" w:rsidR="002F1C2F" w:rsidRPr="00405A98" w:rsidRDefault="002F1C2F" w:rsidP="002F1C2F">
      <w:pPr>
        <w:numPr>
          <w:ilvl w:val="0"/>
          <w:numId w:val="20"/>
        </w:numPr>
        <w:autoSpaceDN w:val="0"/>
        <w:spacing w:after="0" w:line="240" w:lineRule="auto"/>
        <w:jc w:val="both"/>
        <w:rPr>
          <w:rFonts w:cstheme="minorHAnsi"/>
        </w:rPr>
      </w:pPr>
      <w:r w:rsidRPr="00405A98">
        <w:rPr>
          <w:rFonts w:cstheme="minorHAnsi"/>
        </w:rPr>
        <w:t>să nu realizeze o modificare substanțială care afectează natura, obiectivele sau condițiile de realizare și care ar determina subminarea obiectivelor inițiale ale investiţiei.</w:t>
      </w:r>
      <w:r w:rsidRPr="00405A98">
        <w:rPr>
          <w:rFonts w:cstheme="minorHAnsi"/>
          <w:b/>
          <w:bCs/>
        </w:rPr>
        <w:t xml:space="preserve"> </w:t>
      </w:r>
    </w:p>
    <w:p w14:paraId="6F6A03FF" w14:textId="77777777" w:rsidR="002F1C2F" w:rsidRPr="00405A98" w:rsidRDefault="002F1C2F" w:rsidP="002F1C2F">
      <w:pPr>
        <w:spacing w:after="0" w:line="240" w:lineRule="auto"/>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În cazul în care sunt necesare doar lucrări de restaurare/consolidare/punere în valoare pentru o parte a unei clădiri monument istoric, restul monumentului fiind în stare bună de conservare/ restaurat, beneficiarul trebuie să se asigure că, la finalizarea proiectului, întreg obiectivul/ monumentul este funcțional în integralitatea sa și redat circuitului public. </w:t>
      </w:r>
    </w:p>
    <w:p w14:paraId="51284A77" w14:textId="77777777" w:rsidR="002F1C2F" w:rsidRPr="00405A98" w:rsidRDefault="002F1C2F" w:rsidP="002F1C2F">
      <w:pPr>
        <w:pStyle w:val="ListParagraph"/>
        <w:spacing w:after="0" w:line="240" w:lineRule="auto"/>
        <w:ind w:left="0"/>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iCs/>
          <w:lang w:eastAsia="sk-SK"/>
        </w:rPr>
        <w:t xml:space="preserve">Dacă este cazul, </w:t>
      </w:r>
      <w:r w:rsidRPr="00405A98">
        <w:rPr>
          <w:rFonts w:cstheme="minorHAnsi"/>
        </w:rPr>
        <w:t xml:space="preserve">să realizeze  </w:t>
      </w:r>
      <w:r w:rsidRPr="00405A98">
        <w:rPr>
          <w:rFonts w:cstheme="minorHAnsi"/>
          <w:lang w:eastAsia="sk-SK"/>
        </w:rPr>
        <w:t>activitatea de digitizare a obiectivului obiect al proiectului până la finalul implementării proiectului</w:t>
      </w:r>
      <w:r w:rsidRPr="00405A98">
        <w:rPr>
          <w:rFonts w:cstheme="minorHAnsi"/>
        </w:rPr>
        <w:t>;</w:t>
      </w:r>
    </w:p>
    <w:p w14:paraId="11BDA8C0" w14:textId="77777777" w:rsidR="002F1C2F" w:rsidRPr="00405A98" w:rsidRDefault="002F1C2F" w:rsidP="002F1C2F">
      <w:pPr>
        <w:tabs>
          <w:tab w:val="left" w:pos="426"/>
        </w:tabs>
        <w:spacing w:after="0" w:line="240" w:lineRule="auto"/>
        <w:jc w:val="both"/>
        <w:rPr>
          <w:rFonts w:cstheme="minorHAnsi"/>
        </w:rPr>
      </w:pPr>
      <w:r w:rsidRPr="00405A98">
        <w:rPr>
          <w:rFonts w:cstheme="minorHAnsi"/>
        </w:rPr>
        <w:fldChar w:fldCharType="begin">
          <w:ffData>
            <w:name w:val=""/>
            <w:enabled/>
            <w:calcOnExit w:val="0"/>
            <w:checkBox>
              <w:sizeAuto/>
              <w:default w:val="0"/>
            </w:checkBox>
          </w:ffData>
        </w:fldChar>
      </w:r>
      <w:r w:rsidRPr="00405A98">
        <w:rPr>
          <w:rFonts w:cstheme="minorHAnsi"/>
        </w:rPr>
        <w:instrText xml:space="preserve"> FORMCHECKBOX </w:instrText>
      </w:r>
      <w:r w:rsidRPr="00405A98">
        <w:rPr>
          <w:rFonts w:cstheme="minorHAnsi"/>
        </w:rPr>
      </w:r>
      <w:r w:rsidRPr="00405A98">
        <w:rPr>
          <w:rFonts w:cstheme="minorHAnsi"/>
        </w:rPr>
        <w:fldChar w:fldCharType="separate"/>
      </w:r>
      <w:r w:rsidRPr="00405A98">
        <w:rPr>
          <w:rFonts w:cstheme="minorHAnsi"/>
        </w:rPr>
        <w:fldChar w:fldCharType="end"/>
      </w:r>
      <w:r w:rsidRPr="00405A98">
        <w:rPr>
          <w:rFonts w:cstheme="minorHAnsi"/>
        </w:rPr>
        <w:t xml:space="preserve"> </w:t>
      </w:r>
      <w:r w:rsidRPr="00405A98">
        <w:rPr>
          <w:rFonts w:cstheme="minorHAnsi"/>
          <w:iCs/>
          <w:lang w:eastAsia="sk-SK"/>
        </w:rPr>
        <w:t xml:space="preserve">Dacă este cazul, </w:t>
      </w:r>
      <w:r w:rsidRPr="00405A98">
        <w:rPr>
          <w:rFonts w:cstheme="minorHAnsi"/>
        </w:rPr>
        <w:t xml:space="preserve">În cazul </w:t>
      </w:r>
      <w:r w:rsidRPr="00405A98">
        <w:rPr>
          <w:rFonts w:cstheme="minorHAnsi"/>
          <w:lang w:eastAsia="sk-SK"/>
        </w:rPr>
        <w:t>tipului de intervenție D</w:t>
      </w:r>
      <w:r>
        <w:rPr>
          <w:rFonts w:cstheme="minorHAnsi"/>
          <w:lang w:eastAsia="sk-SK"/>
        </w:rPr>
        <w:t xml:space="preserve"> </w:t>
      </w:r>
      <w:r w:rsidRPr="00405A98">
        <w:rPr>
          <w:rFonts w:cstheme="minorHAnsi"/>
          <w:lang w:eastAsia="sk-SK"/>
        </w:rPr>
        <w:t>-</w:t>
      </w:r>
      <w:r w:rsidRPr="00405A98">
        <w:rPr>
          <w:rFonts w:eastAsia="Calibri" w:cstheme="minorHAnsi"/>
        </w:rPr>
        <w:t xml:space="preserve"> Activitățile specifice de bază aferente obiectivelor de patrimoniu cultural și istoric</w:t>
      </w:r>
      <w:r w:rsidRPr="00405A98">
        <w:rPr>
          <w:rFonts w:cstheme="minorHAnsi"/>
          <w:lang w:eastAsia="sk-SK"/>
        </w:rPr>
        <w:t>, s</w:t>
      </w:r>
      <w:r w:rsidRPr="00405A98">
        <w:rPr>
          <w:rFonts w:cstheme="minorHAnsi"/>
        </w:rPr>
        <w:t xml:space="preserve">ă includă  obiectivul de patrimoniu din proiect  total sau parțial în circuitul public </w:t>
      </w:r>
      <w:r w:rsidRPr="00405A98">
        <w:rPr>
          <w:rFonts w:cstheme="minorHAnsi"/>
          <w:lang w:eastAsia="sk-SK"/>
        </w:rPr>
        <w:t>până la finalul implementării proiectului</w:t>
      </w:r>
      <w:r>
        <w:rPr>
          <w:rFonts w:cstheme="minorHAnsi"/>
          <w:lang w:eastAsia="sk-SK"/>
        </w:rPr>
        <w:t>;</w:t>
      </w:r>
    </w:p>
    <w:bookmarkStart w:id="20" w:name="_Hlk183070394"/>
    <w:p w14:paraId="33FF8858" w14:textId="77777777" w:rsidR="002F1C2F" w:rsidRPr="00405A98" w:rsidRDefault="002F1C2F" w:rsidP="002F1C2F">
      <w:pPr>
        <w:tabs>
          <w:tab w:val="left" w:pos="426"/>
        </w:tabs>
        <w:spacing w:after="0" w:line="240" w:lineRule="auto"/>
        <w:jc w:val="both"/>
        <w:rPr>
          <w:rFonts w:eastAsia="Calibri" w:cstheme="minorHAnsi"/>
        </w:rPr>
      </w:pPr>
      <w:r w:rsidRPr="00405A98">
        <w:rPr>
          <w:rFonts w:cstheme="minorHAnsi"/>
          <w:i/>
          <w:iCs/>
        </w:rPr>
        <w:fldChar w:fldCharType="begin">
          <w:ffData>
            <w:name w:val=""/>
            <w:enabled/>
            <w:calcOnExit w:val="0"/>
            <w:checkBox>
              <w:sizeAuto/>
              <w:default w:val="0"/>
            </w:checkBox>
          </w:ffData>
        </w:fldChar>
      </w:r>
      <w:r w:rsidRPr="00405A98">
        <w:rPr>
          <w:rFonts w:cstheme="minorHAnsi"/>
          <w:i/>
          <w:iCs/>
        </w:rPr>
        <w:instrText xml:space="preserve"> FORMCHECKBOX </w:instrText>
      </w:r>
      <w:r w:rsidRPr="00405A98">
        <w:rPr>
          <w:rFonts w:cstheme="minorHAnsi"/>
          <w:i/>
          <w:iCs/>
        </w:rPr>
      </w:r>
      <w:r w:rsidRPr="00405A98">
        <w:rPr>
          <w:rFonts w:cstheme="minorHAnsi"/>
          <w:i/>
          <w:iCs/>
        </w:rPr>
        <w:fldChar w:fldCharType="separate"/>
      </w:r>
      <w:r w:rsidRPr="00405A98">
        <w:rPr>
          <w:rFonts w:cstheme="minorHAnsi"/>
          <w:i/>
          <w:iCs/>
        </w:rPr>
        <w:fldChar w:fldCharType="end"/>
      </w:r>
      <w:r w:rsidRPr="00405A98">
        <w:rPr>
          <w:rFonts w:eastAsia="Calibri" w:cstheme="minorHAnsi"/>
        </w:rPr>
        <w:t xml:space="preserve">Dacă este cazul, </w:t>
      </w:r>
      <w:r w:rsidRPr="00405A98">
        <w:rPr>
          <w:rFonts w:cstheme="minorHAnsi"/>
        </w:rPr>
        <w:t xml:space="preserve">În cazul </w:t>
      </w:r>
      <w:r w:rsidRPr="00405A98">
        <w:rPr>
          <w:rFonts w:cstheme="minorHAnsi"/>
          <w:lang w:eastAsia="sk-SK"/>
        </w:rPr>
        <w:t>tipului de intervenție D</w:t>
      </w:r>
      <w:r>
        <w:rPr>
          <w:rFonts w:cstheme="minorHAnsi"/>
          <w:lang w:eastAsia="sk-SK"/>
        </w:rPr>
        <w:t xml:space="preserve"> </w:t>
      </w:r>
      <w:r w:rsidRPr="00405A98">
        <w:rPr>
          <w:rFonts w:cstheme="minorHAnsi"/>
          <w:lang w:eastAsia="sk-SK"/>
        </w:rPr>
        <w:t>-</w:t>
      </w:r>
      <w:r w:rsidRPr="00405A98">
        <w:rPr>
          <w:rFonts w:eastAsia="Calibri" w:cstheme="minorHAnsi"/>
        </w:rPr>
        <w:t xml:space="preserve"> Activitățile specifice de bază aferente obiectivelor de patrimoniu cultural și istoric,</w:t>
      </w:r>
      <w:r w:rsidRPr="00405A98">
        <w:rPr>
          <w:rFonts w:cstheme="minorHAnsi"/>
        </w:rPr>
        <w:t xml:space="preserve"> dupa finalizarea proiectului, se angajează să se înscrie </w:t>
      </w:r>
      <w:bookmarkStart w:id="21" w:name="_Hlk182996241"/>
      <w:r w:rsidRPr="00405A98">
        <w:rPr>
          <w:rFonts w:cstheme="minorHAnsi"/>
        </w:rPr>
        <w:t>în Spațiul european de date pentru Patrimoniul Cultural si Turism</w:t>
      </w:r>
      <w:r>
        <w:rPr>
          <w:rFonts w:cstheme="minorHAnsi"/>
        </w:rPr>
        <w:t>;</w:t>
      </w:r>
    </w:p>
    <w:bookmarkEnd w:id="20"/>
    <w:bookmarkEnd w:id="21"/>
    <w:p w14:paraId="6D1E7374" w14:textId="77777777" w:rsidR="002F1C2F" w:rsidRPr="004256FF" w:rsidRDefault="002F1C2F" w:rsidP="002F1C2F">
      <w:pPr>
        <w:spacing w:after="0" w:line="240" w:lineRule="auto"/>
        <w:jc w:val="both"/>
        <w:rPr>
          <w:rFonts w:eastAsia="Times New Roman" w:cstheme="minorHAnsi"/>
        </w:rPr>
      </w:pPr>
      <w:r w:rsidRPr="00405A98">
        <w:rPr>
          <w:rFonts w:cstheme="minorHAnsi"/>
          <w:i/>
          <w:iCs/>
        </w:rPr>
        <w:fldChar w:fldCharType="begin">
          <w:ffData>
            <w:name w:val=""/>
            <w:enabled/>
            <w:calcOnExit w:val="0"/>
            <w:checkBox>
              <w:sizeAuto/>
              <w:default w:val="0"/>
            </w:checkBox>
          </w:ffData>
        </w:fldChar>
      </w:r>
      <w:r w:rsidRPr="00405A98">
        <w:rPr>
          <w:rFonts w:cstheme="minorHAnsi"/>
          <w:i/>
          <w:iCs/>
        </w:rPr>
        <w:instrText xml:space="preserve"> FORMCHECKBOX </w:instrText>
      </w:r>
      <w:r w:rsidRPr="00405A98">
        <w:rPr>
          <w:rFonts w:cstheme="minorHAnsi"/>
          <w:i/>
          <w:iCs/>
        </w:rPr>
      </w:r>
      <w:r w:rsidRPr="00405A98">
        <w:rPr>
          <w:rFonts w:cstheme="minorHAnsi"/>
          <w:i/>
          <w:iCs/>
        </w:rPr>
        <w:fldChar w:fldCharType="separate"/>
      </w:r>
      <w:r w:rsidRPr="00405A98">
        <w:rPr>
          <w:rFonts w:cstheme="minorHAnsi"/>
          <w:i/>
          <w:iCs/>
        </w:rPr>
        <w:fldChar w:fldCharType="end"/>
      </w:r>
      <w:r w:rsidRPr="00405A98">
        <w:rPr>
          <w:rFonts w:eastAsia="Times New Roman" w:cstheme="minorHAnsi"/>
        </w:rPr>
        <w:t xml:space="preserve"> </w:t>
      </w:r>
      <w:r w:rsidRPr="00405A98">
        <w:rPr>
          <w:rFonts w:cstheme="minorHAnsi"/>
          <w:iCs/>
          <w:lang w:eastAsia="sk-SK"/>
        </w:rPr>
        <w:t xml:space="preserve">Dacă este cazul, </w:t>
      </w:r>
      <w:r w:rsidRPr="00405A98">
        <w:rPr>
          <w:rFonts w:eastAsia="Times New Roman" w:cstheme="minorHAnsi"/>
        </w:rPr>
        <w:t xml:space="preserve">în cazul </w:t>
      </w:r>
      <w:r w:rsidRPr="00405A98">
        <w:rPr>
          <w:rFonts w:eastAsia="Calibri" w:cstheme="minorHAnsi"/>
        </w:rPr>
        <w:t xml:space="preserve">tipului de intervenție </w:t>
      </w:r>
      <w:r w:rsidRPr="00405A98">
        <w:rPr>
          <w:rFonts w:eastAsia="Times New Roman" w:cstheme="minorHAnsi"/>
        </w:rPr>
        <w:t>C</w:t>
      </w:r>
      <w:r>
        <w:rPr>
          <w:rFonts w:eastAsia="Times New Roman" w:cstheme="minorHAnsi"/>
        </w:rPr>
        <w:t xml:space="preserve"> </w:t>
      </w:r>
      <w:r w:rsidRPr="00405A98">
        <w:rPr>
          <w:rFonts w:eastAsia="Times New Roman" w:cstheme="minorHAnsi"/>
        </w:rPr>
        <w:t>-</w:t>
      </w:r>
      <w:r w:rsidRPr="00405A98">
        <w:rPr>
          <w:rFonts w:eastAsia="Times New Roman" w:cstheme="minorHAnsi"/>
          <w:b/>
          <w:bCs/>
          <w:lang w:eastAsia="ro-RO"/>
        </w:rPr>
        <w:t xml:space="preserve"> </w:t>
      </w:r>
      <w:r w:rsidRPr="00405A98">
        <w:rPr>
          <w:rFonts w:eastAsia="Times New Roman" w:cstheme="minorHAnsi"/>
          <w:lang w:eastAsia="ro-RO"/>
        </w:rPr>
        <w:t>Dezvoltarea și punerea în valoare a stațiunilor turistice urbane, balneare și balneoclimaterice</w:t>
      </w:r>
      <w:r w:rsidRPr="00405A98">
        <w:rPr>
          <w:rFonts w:eastAsia="Times New Roman" w:cstheme="minorHAnsi"/>
        </w:rPr>
        <w:t xml:space="preserve">, să păstreze statutul de staţiune turistică conform prevederilor HG 852/2008, cu </w:t>
      </w:r>
      <w:r w:rsidRPr="004256FF">
        <w:rPr>
          <w:rFonts w:eastAsia="Times New Roman" w:cstheme="minorHAnsi"/>
        </w:rPr>
        <w:t>modificările şi completările ulterioare sau statutul de staţiune turistică balneară, climatică sau balneoclimatică, conform prevederilor OG 109/2000, respectiv HG 377/2020 privind staţiunile balneare, climatice şi balneoclimatice, cu modificările şi completările ulterioare, avut la momentul semnării contractului de finanţare pe toată perioada de durabilitate a contractului semnat;</w:t>
      </w:r>
    </w:p>
    <w:p w14:paraId="44402107" w14:textId="77777777" w:rsidR="002F1C2F" w:rsidRPr="004256FF" w:rsidRDefault="002F1C2F" w:rsidP="002F1C2F">
      <w:pPr>
        <w:pStyle w:val="ListParagraph"/>
        <w:spacing w:after="0" w:line="240" w:lineRule="auto"/>
        <w:ind w:left="0"/>
        <w:jc w:val="both"/>
        <w:rPr>
          <w:rFonts w:eastAsia="Times New Roman" w:cstheme="minorHAnsi"/>
        </w:rPr>
      </w:pPr>
      <w:r w:rsidRPr="004256FF">
        <w:rPr>
          <w:rFonts w:cstheme="minorHAnsi"/>
        </w:rPr>
        <w:fldChar w:fldCharType="begin">
          <w:ffData>
            <w:name w:val=""/>
            <w:enabled/>
            <w:calcOnExit w:val="0"/>
            <w:checkBox>
              <w:sizeAuto/>
              <w:default w:val="0"/>
            </w:checkBox>
          </w:ffData>
        </w:fldChar>
      </w:r>
      <w:r w:rsidRPr="004256FF">
        <w:rPr>
          <w:rFonts w:cstheme="minorHAnsi"/>
        </w:rPr>
        <w:instrText xml:space="preserve"> FORMCHECKBOX </w:instrText>
      </w:r>
      <w:r w:rsidRPr="004256FF">
        <w:rPr>
          <w:rFonts w:cstheme="minorHAnsi"/>
        </w:rPr>
      </w:r>
      <w:r w:rsidRPr="004256FF">
        <w:rPr>
          <w:rFonts w:cstheme="minorHAnsi"/>
        </w:rPr>
        <w:fldChar w:fldCharType="separate"/>
      </w:r>
      <w:r w:rsidRPr="004256FF">
        <w:rPr>
          <w:rFonts w:cstheme="minorHAnsi"/>
        </w:rPr>
        <w:fldChar w:fldCharType="end"/>
      </w:r>
      <w:r w:rsidRPr="004256FF">
        <w:rPr>
          <w:rFonts w:cstheme="minorHAnsi"/>
        </w:rPr>
        <w:t xml:space="preserve"> </w:t>
      </w:r>
      <w:r w:rsidRPr="004256FF">
        <w:rPr>
          <w:rFonts w:eastAsia="Times New Roman" w:cstheme="minorHAnsi"/>
        </w:rPr>
        <w:t xml:space="preserve">În cazul în care beneficiarul a anexat la depunerea CF dovada  depunerii documentației în vederea primirii deciziei finale – să transmită AM PR SE Decizia finală emisă de autoritatea competentă privind Evaluarea Strategică de Mediu  a ST, conform H.G. nr. 1076/2004, după cum umrează: </w:t>
      </w:r>
    </w:p>
    <w:p w14:paraId="6B3FD4FE" w14:textId="77777777" w:rsidR="002F1C2F" w:rsidRPr="004256FF" w:rsidRDefault="002F1C2F" w:rsidP="002F1C2F">
      <w:pPr>
        <w:pStyle w:val="ListParagraph"/>
        <w:numPr>
          <w:ilvl w:val="0"/>
          <w:numId w:val="20"/>
        </w:numPr>
        <w:spacing w:after="0" w:line="240" w:lineRule="auto"/>
        <w:jc w:val="both"/>
        <w:rPr>
          <w:rFonts w:eastAsia="Times New Roman" w:cstheme="minorHAnsi"/>
        </w:rPr>
      </w:pPr>
      <w:r w:rsidRPr="004256FF">
        <w:rPr>
          <w:rFonts w:cstheme="minorHAnsi"/>
        </w:rPr>
        <w:fldChar w:fldCharType="begin">
          <w:ffData>
            <w:name w:val=""/>
            <w:enabled/>
            <w:calcOnExit w:val="0"/>
            <w:checkBox>
              <w:sizeAuto/>
              <w:default w:val="0"/>
            </w:checkBox>
          </w:ffData>
        </w:fldChar>
      </w:r>
      <w:r w:rsidRPr="004256FF">
        <w:rPr>
          <w:rFonts w:cstheme="minorHAnsi"/>
        </w:rPr>
        <w:instrText xml:space="preserve"> FORMCHECKBOX </w:instrText>
      </w:r>
      <w:r w:rsidRPr="004256FF">
        <w:rPr>
          <w:rFonts w:cstheme="minorHAnsi"/>
        </w:rPr>
      </w:r>
      <w:r w:rsidRPr="004256FF">
        <w:rPr>
          <w:rFonts w:cstheme="minorHAnsi"/>
        </w:rPr>
        <w:fldChar w:fldCharType="separate"/>
      </w:r>
      <w:r w:rsidRPr="004256FF">
        <w:rPr>
          <w:rFonts w:cstheme="minorHAnsi"/>
        </w:rPr>
        <w:fldChar w:fldCharType="end"/>
      </w:r>
      <w:r w:rsidRPr="004256FF">
        <w:rPr>
          <w:rFonts w:cstheme="minorHAnsi"/>
        </w:rPr>
        <w:t xml:space="preserve"> </w:t>
      </w:r>
      <w:r w:rsidRPr="004256FF">
        <w:rPr>
          <w:rFonts w:eastAsia="Times New Roman" w:cstheme="minorHAnsi"/>
        </w:rPr>
        <w:t xml:space="preserve">în etapa de contractare a proiectului </w:t>
      </w:r>
    </w:p>
    <w:p w14:paraId="0ADB111C" w14:textId="77777777" w:rsidR="002F1C2F" w:rsidRPr="004256FF" w:rsidRDefault="002F1C2F" w:rsidP="002F1C2F">
      <w:pPr>
        <w:pStyle w:val="ListParagraph"/>
        <w:spacing w:after="0" w:line="240" w:lineRule="auto"/>
        <w:jc w:val="both"/>
        <w:rPr>
          <w:rFonts w:eastAsia="Times New Roman" w:cstheme="minorHAnsi"/>
        </w:rPr>
      </w:pPr>
      <w:r w:rsidRPr="004256FF">
        <w:rPr>
          <w:rFonts w:eastAsia="Times New Roman" w:cstheme="minorHAnsi"/>
        </w:rPr>
        <w:t>sau</w:t>
      </w:r>
    </w:p>
    <w:p w14:paraId="112C03F7" w14:textId="77777777" w:rsidR="002F1C2F" w:rsidRPr="003664EC" w:rsidRDefault="002F1C2F" w:rsidP="002F1C2F">
      <w:pPr>
        <w:pStyle w:val="ListParagraph"/>
        <w:numPr>
          <w:ilvl w:val="0"/>
          <w:numId w:val="20"/>
        </w:numPr>
        <w:spacing w:after="0" w:line="240" w:lineRule="auto"/>
        <w:jc w:val="both"/>
        <w:rPr>
          <w:rFonts w:eastAsia="Times New Roman" w:cstheme="minorHAnsi"/>
        </w:rPr>
      </w:pPr>
      <w:r w:rsidRPr="004256FF">
        <w:rPr>
          <w:rFonts w:cstheme="minorHAnsi"/>
        </w:rPr>
        <w:fldChar w:fldCharType="begin">
          <w:ffData>
            <w:name w:val=""/>
            <w:enabled/>
            <w:calcOnExit w:val="0"/>
            <w:checkBox>
              <w:sizeAuto/>
              <w:default w:val="0"/>
            </w:checkBox>
          </w:ffData>
        </w:fldChar>
      </w:r>
      <w:r w:rsidRPr="004256FF">
        <w:rPr>
          <w:rFonts w:cstheme="minorHAnsi"/>
        </w:rPr>
        <w:instrText xml:space="preserve"> FORMCHECKBOX </w:instrText>
      </w:r>
      <w:r w:rsidRPr="004256FF">
        <w:rPr>
          <w:rFonts w:cstheme="minorHAnsi"/>
        </w:rPr>
      </w:r>
      <w:r w:rsidRPr="004256FF">
        <w:rPr>
          <w:rFonts w:cstheme="minorHAnsi"/>
        </w:rPr>
        <w:fldChar w:fldCharType="separate"/>
      </w:r>
      <w:r w:rsidRPr="004256FF">
        <w:rPr>
          <w:rFonts w:cstheme="minorHAnsi"/>
        </w:rPr>
        <w:fldChar w:fldCharType="end"/>
      </w:r>
      <w:r w:rsidRPr="004256FF">
        <w:rPr>
          <w:rFonts w:cstheme="minorHAnsi"/>
        </w:rPr>
        <w:t xml:space="preserve"> </w:t>
      </w:r>
      <w:r w:rsidRPr="004256FF">
        <w:rPr>
          <w:rFonts w:eastAsia="Times New Roman" w:cstheme="minorHAnsi"/>
        </w:rPr>
        <w:t xml:space="preserve">cel mai târziu, înainte </w:t>
      </w:r>
      <w:r w:rsidRPr="003664EC">
        <w:rPr>
          <w:rFonts w:eastAsia="Times New Roman" w:cstheme="minorHAnsi"/>
        </w:rPr>
        <w:t>de efectuarea primei plăți.   </w:t>
      </w:r>
    </w:p>
    <w:p w14:paraId="60A0D553" w14:textId="77777777" w:rsidR="002F1C2F" w:rsidRPr="003664EC" w:rsidRDefault="002F1C2F" w:rsidP="002F1C2F">
      <w:pPr>
        <w:pStyle w:val="bullet"/>
        <w:numPr>
          <w:ilvl w:val="0"/>
          <w:numId w:val="0"/>
        </w:numPr>
        <w:spacing w:before="0" w:after="0"/>
        <w:ind w:left="720" w:hanging="360"/>
        <w:rPr>
          <w:rFonts w:asciiTheme="minorHAnsi" w:hAnsiTheme="minorHAnsi" w:cstheme="minorHAnsi"/>
          <w:iCs/>
          <w:sz w:val="22"/>
          <w:szCs w:val="22"/>
          <w:lang w:eastAsia="sk-SK"/>
        </w:rPr>
      </w:pPr>
    </w:p>
    <w:bookmarkStart w:id="22" w:name="_Hlk207956310"/>
    <w:p w14:paraId="1524ACA5" w14:textId="77777777" w:rsidR="002F1C2F" w:rsidRPr="003664EC" w:rsidRDefault="002F1C2F" w:rsidP="002F1C2F">
      <w:pPr>
        <w:autoSpaceDE w:val="0"/>
        <w:autoSpaceDN w:val="0"/>
        <w:adjustRightInd w:val="0"/>
        <w:spacing w:after="0" w:line="240" w:lineRule="auto"/>
        <w:jc w:val="both"/>
        <w:rPr>
          <w:i/>
          <w:iCs/>
          <w:lang w:val="fr-FR"/>
        </w:rPr>
      </w:pPr>
      <w:r w:rsidRPr="003664EC">
        <w:rPr>
          <w:rFonts w:cstheme="minorHAnsi"/>
        </w:rPr>
        <w:fldChar w:fldCharType="begin">
          <w:ffData>
            <w:name w:val=""/>
            <w:enabled/>
            <w:calcOnExit w:val="0"/>
            <w:checkBox>
              <w:sizeAuto/>
              <w:default w:val="0"/>
            </w:checkBox>
          </w:ffData>
        </w:fldChar>
      </w:r>
      <w:r w:rsidRPr="003664EC">
        <w:rPr>
          <w:rFonts w:cstheme="minorHAnsi"/>
        </w:rPr>
        <w:instrText xml:space="preserve"> FORMCHECKBOX </w:instrText>
      </w:r>
      <w:r w:rsidRPr="003664EC">
        <w:rPr>
          <w:rFonts w:cstheme="minorHAnsi"/>
        </w:rPr>
      </w:r>
      <w:r w:rsidRPr="003664EC">
        <w:rPr>
          <w:rFonts w:cstheme="minorHAnsi"/>
        </w:rPr>
        <w:fldChar w:fldCharType="separate"/>
      </w:r>
      <w:r w:rsidRPr="003664EC">
        <w:rPr>
          <w:rFonts w:cstheme="minorHAnsi"/>
        </w:rPr>
        <w:fldChar w:fldCharType="end"/>
      </w:r>
      <w:r w:rsidRPr="003664EC">
        <w:rPr>
          <w:rFonts w:cstheme="minorHAnsi"/>
        </w:rPr>
        <w:t xml:space="preserve"> (dacă este cazul) </w:t>
      </w:r>
      <w:r w:rsidRPr="003664EC">
        <w:rPr>
          <w:rFonts w:eastAsia="SimSun"/>
          <w:i/>
          <w:iCs/>
        </w:rPr>
        <w:t xml:space="preserve">referitor la  declanșarea procedurii de expropriere -  să depună în termen de maxim un an de la data intrării în vigoare a contractului de finanțare actele </w:t>
      </w:r>
      <w:bookmarkStart w:id="23" w:name="_Hlk207956270"/>
      <w:r w:rsidRPr="003664EC">
        <w:rPr>
          <w:rFonts w:eastAsia="SimSun"/>
          <w:i/>
          <w:iCs/>
        </w:rPr>
        <w:t>doveditoare ale dreptului de proprietate (decizia de expropriere și extrasul de carte funciară din care să reieasă intabularea imobilului/imobilelor), în caz contrar contractul fiind reziliat.</w:t>
      </w:r>
      <w:r w:rsidRPr="003664EC">
        <w:rPr>
          <w:i/>
          <w:iCs/>
          <w:lang w:val="fr-FR"/>
        </w:rPr>
        <w:t xml:space="preserve"> </w:t>
      </w:r>
    </w:p>
    <w:bookmarkEnd w:id="22"/>
    <w:bookmarkEnd w:id="23"/>
    <w:p w14:paraId="3AFFE11A" w14:textId="77777777" w:rsidR="002F1C2F" w:rsidRPr="003664EC" w:rsidRDefault="002F1C2F" w:rsidP="002F1C2F">
      <w:pPr>
        <w:pStyle w:val="bullet"/>
        <w:numPr>
          <w:ilvl w:val="0"/>
          <w:numId w:val="0"/>
        </w:numPr>
        <w:spacing w:before="0" w:after="0"/>
        <w:ind w:left="720" w:hanging="360"/>
        <w:rPr>
          <w:rFonts w:asciiTheme="minorHAnsi" w:hAnsiTheme="minorHAnsi" w:cstheme="minorHAnsi"/>
          <w:iCs/>
          <w:sz w:val="22"/>
          <w:szCs w:val="22"/>
          <w:lang w:eastAsia="sk-SK"/>
        </w:rPr>
      </w:pPr>
    </w:p>
    <w:p w14:paraId="056B6DE7" w14:textId="77777777" w:rsidR="002F1C2F" w:rsidRPr="00405A98" w:rsidRDefault="002F1C2F" w:rsidP="002F1C2F">
      <w:pPr>
        <w:pStyle w:val="ListParagraph"/>
        <w:numPr>
          <w:ilvl w:val="0"/>
          <w:numId w:val="15"/>
        </w:numPr>
        <w:tabs>
          <w:tab w:val="left" w:pos="426"/>
        </w:tabs>
        <w:spacing w:after="0" w:line="240" w:lineRule="auto"/>
        <w:ind w:left="0" w:right="64" w:firstLine="0"/>
        <w:jc w:val="both"/>
        <w:rPr>
          <w:rFonts w:cstheme="minorHAnsi"/>
        </w:rPr>
      </w:pPr>
      <w:r w:rsidRPr="004256FF">
        <w:rPr>
          <w:rFonts w:cstheme="minorHAnsi"/>
        </w:rPr>
        <w:t xml:space="preserve">Îmi  exprim acordul cu privire la utilizarea şi prelucrarea datelor cu caracter personal de către AM responsabil sau orice altă structura cu responsabilități în gestiunea și controlul fondurilor </w:t>
      </w:r>
      <w:r w:rsidRPr="00405A98">
        <w:rPr>
          <w:rFonts w:cstheme="minorHAnsi"/>
        </w:rPr>
        <w:t>europene, în cadrul procesului de evaluare și contractare și în cadrul verificărilor de management/audit/control, în scopul îndeplinirii activităților specifice, cu respectarea prevederilor legale.</w:t>
      </w:r>
    </w:p>
    <w:p w14:paraId="0563E707" w14:textId="77777777" w:rsidR="002F1C2F" w:rsidRPr="00405A98" w:rsidRDefault="002F1C2F" w:rsidP="002F1C2F">
      <w:pPr>
        <w:pStyle w:val="bullet"/>
        <w:numPr>
          <w:ilvl w:val="0"/>
          <w:numId w:val="15"/>
        </w:numPr>
        <w:tabs>
          <w:tab w:val="left" w:pos="426"/>
        </w:tabs>
        <w:spacing w:before="0" w:after="0"/>
        <w:ind w:left="0" w:firstLine="0"/>
        <w:rPr>
          <w:rFonts w:asciiTheme="minorHAnsi" w:hAnsiTheme="minorHAnsi" w:cstheme="minorHAnsi"/>
          <w:sz w:val="22"/>
          <w:szCs w:val="22"/>
        </w:rPr>
      </w:pPr>
      <w:r w:rsidRPr="00405A98">
        <w:rPr>
          <w:rFonts w:asciiTheme="minorHAnsi" w:hAnsiTheme="minorHAnsi" w:cstheme="minorHAnsi"/>
          <w:sz w:val="22"/>
          <w:szCs w:val="22"/>
        </w:rPr>
        <w:t>Declar că am luat la cunoștință că în etapa de contractare am obligația să fac dovada tuturor celor declarate prin prezenta Declarație, sub sancțiunea respingerii cererii de finanțare.</w:t>
      </w:r>
    </w:p>
    <w:p w14:paraId="64A29C2E" w14:textId="77777777" w:rsidR="002F1C2F" w:rsidRPr="00405A98" w:rsidRDefault="002F1C2F" w:rsidP="002F1C2F">
      <w:pPr>
        <w:pStyle w:val="bullet"/>
        <w:numPr>
          <w:ilvl w:val="0"/>
          <w:numId w:val="15"/>
        </w:numPr>
        <w:tabs>
          <w:tab w:val="left" w:pos="426"/>
        </w:tabs>
        <w:spacing w:before="0" w:after="0"/>
        <w:ind w:left="0" w:firstLine="0"/>
        <w:rPr>
          <w:rFonts w:asciiTheme="minorHAnsi" w:hAnsiTheme="minorHAnsi" w:cstheme="minorHAnsi"/>
          <w:sz w:val="22"/>
          <w:szCs w:val="22"/>
        </w:rPr>
      </w:pPr>
      <w:r w:rsidRPr="00405A98">
        <w:rPr>
          <w:rFonts w:asciiTheme="minorHAnsi" w:hAnsiTheme="minorHAnsi" w:cstheme="minorHAnsi"/>
          <w:sz w:val="22"/>
          <w:szCs w:val="22"/>
        </w:rPr>
        <w:t xml:space="preserve">Declar că sunt pe deplin autorizat să semnez această declaraţie în numele &lt;denumire </w:t>
      </w:r>
      <w:r w:rsidRPr="00405A98">
        <w:rPr>
          <w:rFonts w:asciiTheme="minorHAnsi" w:hAnsiTheme="minorHAnsi" w:cstheme="minorHAnsi"/>
          <w:sz w:val="22"/>
          <w:szCs w:val="22"/>
          <w:shd w:val="clear" w:color="auto" w:fill="B2B2B2"/>
        </w:rPr>
        <w:t>entitate juridică</w:t>
      </w:r>
      <w:r w:rsidRPr="00405A98">
        <w:rPr>
          <w:rFonts w:asciiTheme="minorHAnsi" w:hAnsiTheme="minorHAnsi" w:cstheme="minorHAnsi"/>
          <w:sz w:val="22"/>
          <w:szCs w:val="22"/>
        </w:rPr>
        <w:t>&gt;.</w:t>
      </w:r>
    </w:p>
    <w:p w14:paraId="4D4E8A18" w14:textId="77777777" w:rsidR="002F1C2F" w:rsidRPr="00405A98" w:rsidRDefault="002F1C2F" w:rsidP="002F1C2F">
      <w:pPr>
        <w:pStyle w:val="bullet"/>
        <w:numPr>
          <w:ilvl w:val="0"/>
          <w:numId w:val="0"/>
        </w:numPr>
        <w:spacing w:before="0" w:after="0"/>
        <w:rPr>
          <w:rFonts w:asciiTheme="minorHAnsi" w:hAnsiTheme="minorHAnsi" w:cstheme="minorHAnsi"/>
          <w:b/>
          <w:iCs/>
          <w:sz w:val="22"/>
          <w:szCs w:val="22"/>
          <w:lang w:eastAsia="sk-SK"/>
        </w:rPr>
      </w:pPr>
    </w:p>
    <w:p w14:paraId="59149E72" w14:textId="77777777" w:rsidR="002F1C2F" w:rsidRPr="00405A98" w:rsidRDefault="002F1C2F" w:rsidP="002F1C2F">
      <w:pPr>
        <w:pStyle w:val="bullet"/>
        <w:numPr>
          <w:ilvl w:val="0"/>
          <w:numId w:val="0"/>
        </w:numPr>
        <w:tabs>
          <w:tab w:val="left" w:pos="426"/>
        </w:tabs>
        <w:spacing w:before="0" w:after="0"/>
        <w:ind w:left="720" w:hanging="360"/>
        <w:rPr>
          <w:rFonts w:asciiTheme="minorHAnsi" w:hAnsiTheme="minorHAnsi" w:cstheme="minorHAnsi"/>
          <w:b/>
          <w:sz w:val="22"/>
          <w:szCs w:val="22"/>
        </w:rPr>
      </w:pPr>
      <w:r w:rsidRPr="00405A98">
        <w:rPr>
          <w:rFonts w:asciiTheme="minorHAnsi" w:hAnsiTheme="minorHAnsi" w:cstheme="minorHAnsi"/>
          <w:b/>
          <w:sz w:val="22"/>
          <w:szCs w:val="22"/>
        </w:rPr>
        <w:t>&lt;</w:t>
      </w:r>
      <w:r w:rsidRPr="00405A98">
        <w:rPr>
          <w:rFonts w:asciiTheme="minorHAnsi" w:hAnsiTheme="minorHAnsi" w:cstheme="minorHAnsi"/>
          <w:b/>
          <w:sz w:val="22"/>
          <w:szCs w:val="22"/>
          <w:shd w:val="clear" w:color="auto" w:fill="B2B2B2"/>
        </w:rPr>
        <w:t>nume</w:t>
      </w:r>
      <w:r w:rsidRPr="00405A98">
        <w:rPr>
          <w:rFonts w:asciiTheme="minorHAnsi" w:hAnsiTheme="minorHAnsi" w:cstheme="minorHAnsi"/>
          <w:b/>
          <w:sz w:val="22"/>
          <w:szCs w:val="22"/>
        </w:rPr>
        <w:t>&gt;, &lt;</w:t>
      </w:r>
      <w:r w:rsidRPr="00405A98">
        <w:rPr>
          <w:rFonts w:asciiTheme="minorHAnsi" w:hAnsiTheme="minorHAnsi" w:cstheme="minorHAnsi"/>
          <w:b/>
          <w:sz w:val="22"/>
          <w:szCs w:val="22"/>
          <w:shd w:val="clear" w:color="auto" w:fill="B2B2B2"/>
        </w:rPr>
        <w:t>prenume</w:t>
      </w:r>
      <w:r w:rsidRPr="00405A98">
        <w:rPr>
          <w:rFonts w:asciiTheme="minorHAnsi" w:hAnsiTheme="minorHAnsi" w:cstheme="minorHAnsi"/>
          <w:b/>
          <w:sz w:val="22"/>
          <w:szCs w:val="22"/>
        </w:rPr>
        <w:t xml:space="preserve">&gt;, </w:t>
      </w:r>
    </w:p>
    <w:p w14:paraId="070F728E" w14:textId="77777777" w:rsidR="002F1C2F" w:rsidRPr="00405A98" w:rsidRDefault="002F1C2F" w:rsidP="002F1C2F">
      <w:pPr>
        <w:pStyle w:val="bullet"/>
        <w:numPr>
          <w:ilvl w:val="0"/>
          <w:numId w:val="0"/>
        </w:numPr>
        <w:tabs>
          <w:tab w:val="left" w:pos="426"/>
        </w:tabs>
        <w:spacing w:before="0" w:after="0"/>
        <w:ind w:left="720" w:hanging="360"/>
        <w:rPr>
          <w:rFonts w:asciiTheme="minorHAnsi" w:hAnsiTheme="minorHAnsi" w:cstheme="minorHAnsi"/>
          <w:b/>
          <w:sz w:val="22"/>
          <w:szCs w:val="22"/>
        </w:rPr>
      </w:pPr>
      <w:r w:rsidRPr="00405A98">
        <w:rPr>
          <w:rFonts w:asciiTheme="minorHAnsi" w:hAnsiTheme="minorHAnsi" w:cstheme="minorHAnsi"/>
          <w:b/>
          <w:sz w:val="22"/>
          <w:szCs w:val="22"/>
        </w:rPr>
        <w:t>&lt;</w:t>
      </w:r>
      <w:r w:rsidRPr="00405A98">
        <w:rPr>
          <w:rFonts w:asciiTheme="minorHAnsi" w:hAnsiTheme="minorHAnsi" w:cstheme="minorHAnsi"/>
          <w:b/>
          <w:sz w:val="22"/>
          <w:szCs w:val="22"/>
          <w:shd w:val="clear" w:color="auto" w:fill="B2B2B2"/>
        </w:rPr>
        <w:t>funcție</w:t>
      </w:r>
      <w:r w:rsidRPr="00405A98">
        <w:rPr>
          <w:rFonts w:asciiTheme="minorHAnsi" w:hAnsiTheme="minorHAnsi" w:cstheme="minorHAnsi"/>
          <w:b/>
          <w:sz w:val="22"/>
          <w:szCs w:val="22"/>
        </w:rPr>
        <w:t xml:space="preserve">&gt;, </w:t>
      </w:r>
    </w:p>
    <w:p w14:paraId="76AA5DB7" w14:textId="77777777" w:rsidR="002F1C2F" w:rsidRPr="00405A98" w:rsidRDefault="002F1C2F" w:rsidP="002F1C2F">
      <w:pPr>
        <w:pStyle w:val="bullet"/>
        <w:numPr>
          <w:ilvl w:val="0"/>
          <w:numId w:val="0"/>
        </w:numPr>
        <w:spacing w:before="0" w:after="0"/>
        <w:ind w:left="720" w:hanging="360"/>
        <w:rPr>
          <w:rFonts w:asciiTheme="minorHAnsi" w:hAnsiTheme="minorHAnsi" w:cstheme="minorHAnsi"/>
          <w:b/>
          <w:sz w:val="22"/>
          <w:szCs w:val="22"/>
        </w:rPr>
      </w:pPr>
      <w:r w:rsidRPr="00405A98">
        <w:rPr>
          <w:rFonts w:asciiTheme="minorHAnsi" w:hAnsiTheme="minorHAnsi" w:cstheme="minorHAnsi"/>
          <w:b/>
          <w:sz w:val="22"/>
          <w:szCs w:val="22"/>
        </w:rPr>
        <w:t xml:space="preserve">Semnătură </w:t>
      </w:r>
      <w:r>
        <w:rPr>
          <w:rFonts w:asciiTheme="minorHAnsi" w:hAnsiTheme="minorHAnsi" w:cstheme="minorHAnsi"/>
          <w:b/>
          <w:sz w:val="22"/>
          <w:szCs w:val="22"/>
        </w:rPr>
        <w:t xml:space="preserve">         </w:t>
      </w:r>
      <w:r w:rsidRPr="00405A98">
        <w:rPr>
          <w:rFonts w:asciiTheme="minorHAnsi" w:hAnsiTheme="minorHAnsi" w:cstheme="minorHAnsi"/>
          <w:b/>
          <w:sz w:val="22"/>
          <w:szCs w:val="22"/>
        </w:rPr>
        <w:t>Dată (</w:t>
      </w:r>
      <w:r w:rsidRPr="00405A98">
        <w:rPr>
          <w:rFonts w:asciiTheme="minorHAnsi" w:hAnsiTheme="minorHAnsi" w:cstheme="minorHAnsi"/>
          <w:b/>
          <w:sz w:val="22"/>
          <w:szCs w:val="22"/>
          <w:highlight w:val="lightGray"/>
        </w:rPr>
        <w:t>zz/ll/aaaa</w:t>
      </w:r>
      <w:r w:rsidRPr="00405A98">
        <w:rPr>
          <w:rFonts w:asciiTheme="minorHAnsi" w:hAnsiTheme="minorHAnsi" w:cstheme="minorHAnsi"/>
          <w:b/>
          <w:sz w:val="22"/>
          <w:szCs w:val="22"/>
        </w:rPr>
        <w:t xml:space="preserve">) </w:t>
      </w:r>
    </w:p>
    <w:p w14:paraId="00DA352A" w14:textId="77777777" w:rsidR="002F1C2F" w:rsidRPr="00405A98" w:rsidRDefault="002F1C2F" w:rsidP="002F1C2F">
      <w:pPr>
        <w:pStyle w:val="bullet"/>
        <w:numPr>
          <w:ilvl w:val="0"/>
          <w:numId w:val="0"/>
        </w:numPr>
        <w:spacing w:before="0" w:after="0"/>
        <w:rPr>
          <w:rFonts w:asciiTheme="minorHAnsi" w:hAnsiTheme="minorHAnsi" w:cstheme="minorHAnsi"/>
          <w:b/>
          <w:sz w:val="22"/>
          <w:szCs w:val="22"/>
        </w:rPr>
      </w:pPr>
      <w:bookmarkStart w:id="24" w:name="__Fieldmark__14449_1580758020"/>
      <w:bookmarkStart w:id="25" w:name="__Fieldmark__24426_1580758020"/>
      <w:bookmarkStart w:id="26" w:name="__Fieldmark__24430_1580758020"/>
      <w:bookmarkStart w:id="27" w:name="__Fieldmark__24431_1580758020"/>
      <w:bookmarkStart w:id="28" w:name="__Fieldmark__24432_1580758020"/>
      <w:bookmarkStart w:id="29" w:name="__Fieldmark__24433_1580758020"/>
      <w:bookmarkStart w:id="30" w:name="__Fieldmark__24434_1580758020"/>
      <w:bookmarkStart w:id="31" w:name="__Fieldmark__24435_1580758020"/>
      <w:bookmarkStart w:id="32" w:name="__Fieldmark__14342_1580758020"/>
      <w:bookmarkStart w:id="33" w:name="__Fieldmark__14454_1580758020"/>
      <w:bookmarkStart w:id="34" w:name="__Fieldmark__14455_1580758020"/>
      <w:bookmarkStart w:id="35" w:name="__Fieldmark__14456_1580758020"/>
      <w:bookmarkStart w:id="36" w:name="__Fieldmark__14457_1580758020"/>
      <w:bookmarkStart w:id="37" w:name="__Fieldmark__14458_1580758020"/>
      <w:bookmarkStart w:id="38" w:name="__Fieldmark__14459_1580758020"/>
      <w:bookmarkStart w:id="39" w:name="__Fieldmark__14460_1580758020"/>
      <w:bookmarkStart w:id="40" w:name="__Fieldmark__14461_1580758020"/>
      <w:bookmarkStart w:id="41" w:name="__Fieldmark__14462_158075802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FEADCEF"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38D7F7FD"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5F8433EC"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4D2C3211"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42E792C7"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38ADEAF1" w14:textId="77777777" w:rsidR="002F1C2F" w:rsidRDefault="002F1C2F" w:rsidP="00336020">
      <w:pPr>
        <w:spacing w:after="0" w:line="240" w:lineRule="auto"/>
        <w:rPr>
          <w:rFonts w:ascii="Times New Roman" w:eastAsia="Times New Roman" w:hAnsi="Times New Roman" w:cs="Times New Roman"/>
          <w:kern w:val="0"/>
          <w:sz w:val="24"/>
          <w:szCs w:val="24"/>
          <w:lang w:val="ro-RO" w:eastAsia="en-GB"/>
          <w14:ligatures w14:val="none"/>
        </w:rPr>
      </w:pPr>
    </w:p>
    <w:p w14:paraId="07B5B967"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619C8801"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0DE7CD58" w14:textId="77777777" w:rsidR="00C60D5B"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4C3FAB32" w14:textId="77777777" w:rsidR="00C60D5B" w:rsidRPr="00336020" w:rsidRDefault="00C60D5B" w:rsidP="00336020">
      <w:pPr>
        <w:spacing w:after="0" w:line="240" w:lineRule="auto"/>
        <w:rPr>
          <w:rFonts w:ascii="Times New Roman" w:eastAsia="Times New Roman" w:hAnsi="Times New Roman" w:cs="Times New Roman"/>
          <w:kern w:val="0"/>
          <w:sz w:val="24"/>
          <w:szCs w:val="24"/>
          <w:lang w:val="ro-RO" w:eastAsia="en-GB"/>
          <w14:ligatures w14:val="none"/>
        </w:rPr>
      </w:pPr>
    </w:p>
    <w:p w14:paraId="6B4454DE"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D9F2DE0" w14:textId="77777777" w:rsidR="00336020" w:rsidRDefault="00336020"/>
    <w:p w14:paraId="46C27244" w14:textId="77777777" w:rsidR="00336020" w:rsidRDefault="00336020"/>
    <w:sectPr w:rsidR="00336020" w:rsidSect="0033602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41A9" w14:textId="77777777" w:rsidR="00CA3892" w:rsidRDefault="00CA3892" w:rsidP="00C60D5B">
      <w:pPr>
        <w:spacing w:after="0" w:line="240" w:lineRule="auto"/>
      </w:pPr>
      <w:r>
        <w:separator/>
      </w:r>
    </w:p>
  </w:endnote>
  <w:endnote w:type="continuationSeparator" w:id="0">
    <w:p w14:paraId="46EACDFA" w14:textId="77777777" w:rsidR="00CA3892" w:rsidRDefault="00CA3892" w:rsidP="00C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C5C4" w14:textId="77777777" w:rsidR="00CA3892" w:rsidRDefault="00CA3892" w:rsidP="00C60D5B">
      <w:pPr>
        <w:spacing w:after="0" w:line="240" w:lineRule="auto"/>
      </w:pPr>
      <w:r>
        <w:separator/>
      </w:r>
    </w:p>
  </w:footnote>
  <w:footnote w:type="continuationSeparator" w:id="0">
    <w:p w14:paraId="415D5110" w14:textId="77777777" w:rsidR="00CA3892" w:rsidRDefault="00CA3892" w:rsidP="00C60D5B">
      <w:pPr>
        <w:spacing w:after="0" w:line="240" w:lineRule="auto"/>
      </w:pPr>
      <w:r>
        <w:continuationSeparator/>
      </w:r>
    </w:p>
  </w:footnote>
  <w:footnote w:id="1">
    <w:p w14:paraId="791C4AD9" w14:textId="77777777" w:rsidR="00C60D5B" w:rsidRPr="00B62A14" w:rsidRDefault="00C60D5B" w:rsidP="00C60D5B">
      <w:pPr>
        <w:pStyle w:val="FootnoteText"/>
        <w:jc w:val="both"/>
        <w:rPr>
          <w:sz w:val="18"/>
          <w:szCs w:val="18"/>
        </w:rPr>
      </w:pPr>
      <w:r w:rsidRPr="003A549D">
        <w:rPr>
          <w:rStyle w:val="FootnoteReference"/>
          <w:sz w:val="16"/>
          <w:szCs w:val="16"/>
        </w:rPr>
        <w:footnoteRef/>
      </w:r>
      <w:r w:rsidRPr="003A549D">
        <w:rPr>
          <w:sz w:val="16"/>
          <w:szCs w:val="16"/>
        </w:rPr>
        <w:t xml:space="preserve"> </w:t>
      </w:r>
      <w:r w:rsidRPr="00B62A14">
        <w:rPr>
          <w:sz w:val="18"/>
          <w:szCs w:val="18"/>
        </w:rPr>
        <w:t>A se vedea art. 22 alin. (3) și art. 25 alin. (6) din OUG 133/2021 și art 47 (1) din N.M. aprobate prin HG nr. 829/2022;</w:t>
      </w:r>
    </w:p>
  </w:footnote>
  <w:footnote w:id="2">
    <w:p w14:paraId="4D705114" w14:textId="77777777" w:rsidR="00C60D5B" w:rsidRPr="00B62A14" w:rsidRDefault="00C60D5B" w:rsidP="00C60D5B">
      <w:pPr>
        <w:pStyle w:val="FootnoteText"/>
        <w:jc w:val="both"/>
        <w:rPr>
          <w:sz w:val="18"/>
          <w:szCs w:val="18"/>
        </w:rPr>
      </w:pPr>
      <w:r w:rsidRPr="00B62A14">
        <w:rPr>
          <w:rStyle w:val="FootnoteReference"/>
          <w:sz w:val="18"/>
          <w:szCs w:val="18"/>
        </w:rPr>
        <w:footnoteRef/>
      </w:r>
      <w:r w:rsidRPr="00B62A14">
        <w:rPr>
          <w:sz w:val="18"/>
          <w:szCs w:val="18"/>
        </w:rPr>
        <w:t xml:space="preserve"> A se vedea Art. 9 alin (1) din OUG nr. 133/2021.</w:t>
      </w:r>
    </w:p>
  </w:footnote>
  <w:footnote w:id="3">
    <w:p w14:paraId="68E35BFB" w14:textId="77777777" w:rsidR="00C60D5B" w:rsidRPr="00BC350E" w:rsidRDefault="00C60D5B" w:rsidP="00C60D5B">
      <w:pPr>
        <w:pStyle w:val="FootnoteText"/>
        <w:jc w:val="both"/>
        <w:rPr>
          <w:sz w:val="18"/>
          <w:szCs w:val="18"/>
          <w:lang w:val="en-GB"/>
        </w:rPr>
      </w:pPr>
      <w:r w:rsidRPr="00BC350E">
        <w:rPr>
          <w:rStyle w:val="FootnoteReference"/>
          <w:sz w:val="18"/>
          <w:szCs w:val="18"/>
        </w:rPr>
        <w:footnoteRef/>
      </w:r>
      <w:r w:rsidRPr="00BC350E">
        <w:rPr>
          <w:sz w:val="18"/>
          <w:szCs w:val="18"/>
        </w:rPr>
        <w:t xml:space="preserve"> </w:t>
      </w:r>
      <w:r w:rsidRPr="00BC350E">
        <w:rPr>
          <w:sz w:val="18"/>
          <w:szCs w:val="18"/>
          <w:lang w:val="en-GB"/>
        </w:rPr>
        <w:t>A se vedea art. 35 din OUG 133/2021;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0A3"/>
    <w:multiLevelType w:val="multilevel"/>
    <w:tmpl w:val="FD36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C136C"/>
    <w:multiLevelType w:val="hybridMultilevel"/>
    <w:tmpl w:val="AAAAC270"/>
    <w:lvl w:ilvl="0" w:tplc="ACFE0AEA">
      <w:start w:val="8"/>
      <w:numFmt w:val="bullet"/>
      <w:lvlText w:val="-"/>
      <w:lvlJc w:val="left"/>
      <w:pPr>
        <w:ind w:left="644" w:hanging="360"/>
      </w:pPr>
      <w:rPr>
        <w:rFonts w:ascii="Trebuchet MS" w:eastAsia="Calibri" w:hAnsi="Trebuchet M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DBC63DB"/>
    <w:multiLevelType w:val="multilevel"/>
    <w:tmpl w:val="17769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E3C80"/>
    <w:multiLevelType w:val="hybridMultilevel"/>
    <w:tmpl w:val="A2E4AB82"/>
    <w:lvl w:ilvl="0" w:tplc="4BD6B292">
      <w:start w:val="3"/>
      <w:numFmt w:val="bullet"/>
      <w:lvlText w:val="-"/>
      <w:lvlJc w:val="left"/>
      <w:rPr>
        <w:rFonts w:ascii="Calibri" w:eastAsia="Calibri" w:hAnsi="Calibri" w:cs="Calibri" w:hint="default"/>
      </w:rPr>
    </w:lvl>
    <w:lvl w:ilvl="1" w:tplc="04180017">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5C369EB"/>
    <w:multiLevelType w:val="multilevel"/>
    <w:tmpl w:val="3B4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463770C"/>
    <w:multiLevelType w:val="hybridMultilevel"/>
    <w:tmpl w:val="30E41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F92187"/>
    <w:multiLevelType w:val="multilevel"/>
    <w:tmpl w:val="DF04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442BA2"/>
    <w:multiLevelType w:val="hybridMultilevel"/>
    <w:tmpl w:val="2AB4BD74"/>
    <w:lvl w:ilvl="0" w:tplc="FBB01C9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5A517F"/>
    <w:multiLevelType w:val="hybridMultilevel"/>
    <w:tmpl w:val="6402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F4DC1"/>
    <w:multiLevelType w:val="multilevel"/>
    <w:tmpl w:val="687A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0D5019"/>
    <w:multiLevelType w:val="multilevel"/>
    <w:tmpl w:val="4ADA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8203E"/>
    <w:multiLevelType w:val="multilevel"/>
    <w:tmpl w:val="3C96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1055A"/>
    <w:multiLevelType w:val="multilevel"/>
    <w:tmpl w:val="DA08F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FA63CE"/>
    <w:multiLevelType w:val="multilevel"/>
    <w:tmpl w:val="1EA4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15:restartNumberingAfterBreak="0">
    <w:nsid w:val="780F3433"/>
    <w:multiLevelType w:val="hybridMultilevel"/>
    <w:tmpl w:val="8CDE88FE"/>
    <w:lvl w:ilvl="0" w:tplc="F89C243E">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9B44E3C"/>
    <w:multiLevelType w:val="hybridMultilevel"/>
    <w:tmpl w:val="12548A72"/>
    <w:lvl w:ilvl="0" w:tplc="FBB01C92">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2007434076">
    <w:abstractNumId w:val="16"/>
  </w:num>
  <w:num w:numId="2" w16cid:durableId="1633318636">
    <w:abstractNumId w:val="2"/>
  </w:num>
  <w:num w:numId="3" w16cid:durableId="1058943932">
    <w:abstractNumId w:val="4"/>
  </w:num>
  <w:num w:numId="4" w16cid:durableId="1339769011">
    <w:abstractNumId w:val="15"/>
  </w:num>
  <w:num w:numId="5" w16cid:durableId="347097323">
    <w:abstractNumId w:val="13"/>
  </w:num>
  <w:num w:numId="6" w16cid:durableId="332996633">
    <w:abstractNumId w:val="14"/>
  </w:num>
  <w:num w:numId="7" w16cid:durableId="101925763">
    <w:abstractNumId w:val="9"/>
  </w:num>
  <w:num w:numId="8" w16cid:durableId="691885136">
    <w:abstractNumId w:val="0"/>
  </w:num>
  <w:num w:numId="9" w16cid:durableId="1960524097">
    <w:abstractNumId w:val="12"/>
  </w:num>
  <w:num w:numId="10" w16cid:durableId="118108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380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575249">
    <w:abstractNumId w:val="6"/>
  </w:num>
  <w:num w:numId="13" w16cid:durableId="1488474942">
    <w:abstractNumId w:val="5"/>
  </w:num>
  <w:num w:numId="14" w16cid:durableId="1163006636">
    <w:abstractNumId w:val="17"/>
  </w:num>
  <w:num w:numId="15" w16cid:durableId="1146362811">
    <w:abstractNumId w:val="18"/>
  </w:num>
  <w:num w:numId="16" w16cid:durableId="1012100799">
    <w:abstractNumId w:val="11"/>
  </w:num>
  <w:num w:numId="17" w16cid:durableId="1993483086">
    <w:abstractNumId w:val="7"/>
  </w:num>
  <w:num w:numId="18" w16cid:durableId="438255483">
    <w:abstractNumId w:val="3"/>
  </w:num>
  <w:num w:numId="19" w16cid:durableId="1485665396">
    <w:abstractNumId w:val="1"/>
  </w:num>
  <w:num w:numId="20" w16cid:durableId="214701525">
    <w:abstractNumId w:val="20"/>
  </w:num>
  <w:num w:numId="21" w16cid:durableId="911037974">
    <w:abstractNumId w:val="10"/>
  </w:num>
  <w:num w:numId="22" w16cid:durableId="784473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9D"/>
    <w:rsid w:val="00040068"/>
    <w:rsid w:val="000A1FC0"/>
    <w:rsid w:val="001D07D8"/>
    <w:rsid w:val="00251E82"/>
    <w:rsid w:val="00285AB2"/>
    <w:rsid w:val="0028789D"/>
    <w:rsid w:val="002F1C2F"/>
    <w:rsid w:val="00336020"/>
    <w:rsid w:val="00352C27"/>
    <w:rsid w:val="003724CC"/>
    <w:rsid w:val="003874D0"/>
    <w:rsid w:val="004050E7"/>
    <w:rsid w:val="00487162"/>
    <w:rsid w:val="004E30D6"/>
    <w:rsid w:val="00543836"/>
    <w:rsid w:val="005C1FB9"/>
    <w:rsid w:val="0082656F"/>
    <w:rsid w:val="00837208"/>
    <w:rsid w:val="008567B6"/>
    <w:rsid w:val="009175E4"/>
    <w:rsid w:val="00960678"/>
    <w:rsid w:val="009872EA"/>
    <w:rsid w:val="009F7BB4"/>
    <w:rsid w:val="00B41308"/>
    <w:rsid w:val="00BC6813"/>
    <w:rsid w:val="00C54E6D"/>
    <w:rsid w:val="00C60D5B"/>
    <w:rsid w:val="00C8308E"/>
    <w:rsid w:val="00CA3892"/>
    <w:rsid w:val="00CF58EB"/>
    <w:rsid w:val="00DF4F9D"/>
    <w:rsid w:val="00E02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14A1"/>
  <w15:chartTrackingRefBased/>
  <w15:docId w15:val="{4FC658AB-6100-4738-8087-705378F7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4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F4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F4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F4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F4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F4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F9D"/>
    <w:rPr>
      <w:rFonts w:eastAsiaTheme="majorEastAsia" w:cstheme="majorBidi"/>
      <w:i/>
      <w:iCs/>
      <w:color w:val="0F4761" w:themeColor="accent1" w:themeShade="BF"/>
    </w:rPr>
  </w:style>
  <w:style w:type="character" w:customStyle="1" w:styleId="Heading5Char">
    <w:name w:val="Heading 5 Char"/>
    <w:basedOn w:val="DefaultParagraphFont"/>
    <w:link w:val="Heading5"/>
    <w:rsid w:val="00DF4F9D"/>
    <w:rPr>
      <w:rFonts w:eastAsiaTheme="majorEastAsia" w:cstheme="majorBidi"/>
      <w:color w:val="0F4761" w:themeColor="accent1" w:themeShade="BF"/>
    </w:rPr>
  </w:style>
  <w:style w:type="character" w:customStyle="1" w:styleId="Heading6Char">
    <w:name w:val="Heading 6 Char"/>
    <w:basedOn w:val="DefaultParagraphFont"/>
    <w:link w:val="Heading6"/>
    <w:rsid w:val="00DF4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F9D"/>
    <w:rPr>
      <w:rFonts w:eastAsiaTheme="majorEastAsia" w:cstheme="majorBidi"/>
      <w:color w:val="272727" w:themeColor="text1" w:themeTint="D8"/>
    </w:rPr>
  </w:style>
  <w:style w:type="paragraph" w:styleId="Title">
    <w:name w:val="Title"/>
    <w:basedOn w:val="Normal"/>
    <w:next w:val="Normal"/>
    <w:link w:val="TitleChar"/>
    <w:qFormat/>
    <w:rsid w:val="00DF4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4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F9D"/>
    <w:pPr>
      <w:spacing w:before="160"/>
      <w:jc w:val="center"/>
    </w:pPr>
    <w:rPr>
      <w:i/>
      <w:iCs/>
      <w:color w:val="404040" w:themeColor="text1" w:themeTint="BF"/>
    </w:rPr>
  </w:style>
  <w:style w:type="character" w:customStyle="1" w:styleId="QuoteChar">
    <w:name w:val="Quote Char"/>
    <w:basedOn w:val="DefaultParagraphFont"/>
    <w:link w:val="Quote"/>
    <w:uiPriority w:val="29"/>
    <w:rsid w:val="00DF4F9D"/>
    <w:rPr>
      <w:i/>
      <w:iCs/>
      <w:color w:val="404040" w:themeColor="text1" w:themeTint="BF"/>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DF4F9D"/>
    <w:pPr>
      <w:ind w:left="720"/>
      <w:contextualSpacing/>
    </w:pPr>
  </w:style>
  <w:style w:type="character" w:styleId="IntenseEmphasis">
    <w:name w:val="Intense Emphasis"/>
    <w:basedOn w:val="DefaultParagraphFont"/>
    <w:uiPriority w:val="21"/>
    <w:qFormat/>
    <w:rsid w:val="00DF4F9D"/>
    <w:rPr>
      <w:i/>
      <w:iCs/>
      <w:color w:val="0F4761" w:themeColor="accent1" w:themeShade="BF"/>
    </w:rPr>
  </w:style>
  <w:style w:type="paragraph" w:styleId="IntenseQuote">
    <w:name w:val="Intense Quote"/>
    <w:basedOn w:val="Normal"/>
    <w:next w:val="Normal"/>
    <w:link w:val="IntenseQuoteChar"/>
    <w:uiPriority w:val="30"/>
    <w:qFormat/>
    <w:rsid w:val="00DF4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F9D"/>
    <w:rPr>
      <w:i/>
      <w:iCs/>
      <w:color w:val="0F4761" w:themeColor="accent1" w:themeShade="BF"/>
    </w:rPr>
  </w:style>
  <w:style w:type="character" w:styleId="IntenseReference">
    <w:name w:val="Intense Reference"/>
    <w:basedOn w:val="DefaultParagraphFont"/>
    <w:uiPriority w:val="32"/>
    <w:qFormat/>
    <w:rsid w:val="00DF4F9D"/>
    <w:rPr>
      <w:b/>
      <w:bCs/>
      <w:smallCaps/>
      <w:color w:val="0F4761" w:themeColor="accent1" w:themeShade="BF"/>
      <w:spacing w:val="5"/>
    </w:rPr>
  </w:style>
  <w:style w:type="paragraph" w:styleId="TOC1">
    <w:name w:val="toc 1"/>
    <w:basedOn w:val="Normal"/>
    <w:next w:val="Normal"/>
    <w:autoRedefine/>
    <w:rsid w:val="00C60D5B"/>
    <w:pPr>
      <w:spacing w:before="120" w:after="120" w:line="240" w:lineRule="auto"/>
    </w:pPr>
    <w:rPr>
      <w:rFonts w:ascii="Arial" w:eastAsia="Times New Roman" w:hAnsi="Arial" w:cs="Times New Roman"/>
      <w:kern w:val="0"/>
      <w:sz w:val="20"/>
      <w:szCs w:val="24"/>
      <w:lang w:val="ro-RO"/>
      <w14:ligatures w14:val="none"/>
    </w:rPr>
  </w:style>
  <w:style w:type="paragraph" w:customStyle="1" w:styleId="instruct">
    <w:name w:val="instruct"/>
    <w:basedOn w:val="Normal"/>
    <w:rsid w:val="00C60D5B"/>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paragraph" w:styleId="FootnoteText">
    <w:name w:val="footnote text"/>
    <w:basedOn w:val="Normal"/>
    <w:link w:val="FootnoteTextChar"/>
    <w:rsid w:val="00C60D5B"/>
    <w:pPr>
      <w:spacing w:before="120" w:after="120" w:line="240" w:lineRule="auto"/>
    </w:pPr>
    <w:rPr>
      <w:rFonts w:ascii="Trebuchet MS" w:eastAsia="Times New Roman" w:hAnsi="Trebuchet MS" w:cs="Times New Roman"/>
      <w:kern w:val="0"/>
      <w:sz w:val="20"/>
      <w:szCs w:val="20"/>
      <w:lang w:val="ro-RO"/>
      <w14:ligatures w14:val="none"/>
    </w:rPr>
  </w:style>
  <w:style w:type="character" w:customStyle="1" w:styleId="FootnoteTextChar">
    <w:name w:val="Footnote Text Char"/>
    <w:basedOn w:val="DefaultParagraphFont"/>
    <w:link w:val="FootnoteText"/>
    <w:rsid w:val="00C60D5B"/>
    <w:rPr>
      <w:rFonts w:ascii="Trebuchet MS" w:eastAsia="Times New Roman" w:hAnsi="Trebuchet MS" w:cs="Times New Roman"/>
      <w:kern w:val="0"/>
      <w:sz w:val="20"/>
      <w:szCs w:val="20"/>
      <w:lang w:val="ro-RO"/>
      <w14:ligatures w14:val="none"/>
    </w:rPr>
  </w:style>
  <w:style w:type="character" w:styleId="FootnoteReference">
    <w:name w:val="footnote reference"/>
    <w:rsid w:val="00C60D5B"/>
    <w:rPr>
      <w:vertAlign w:val="superscript"/>
    </w:rPr>
  </w:style>
  <w:style w:type="character" w:customStyle="1" w:styleId="sden">
    <w:name w:val="s_den"/>
    <w:rsid w:val="00C60D5B"/>
  </w:style>
  <w:style w:type="character" w:styleId="Hyperlink">
    <w:name w:val="Hyperlink"/>
    <w:uiPriority w:val="99"/>
    <w:unhideWhenUsed/>
    <w:rsid w:val="00C60D5B"/>
    <w:rPr>
      <w:color w:val="0000FF"/>
      <w:u w:val="single"/>
    </w:rPr>
  </w:style>
  <w:style w:type="character" w:customStyle="1" w:styleId="shdr">
    <w:name w:val="s_hdr"/>
    <w:rsid w:val="00C60D5B"/>
  </w:style>
  <w:style w:type="character" w:customStyle="1" w:styleId="BodyTextChar">
    <w:name w:val="Body Text Char"/>
    <w:basedOn w:val="DefaultParagraphFont"/>
    <w:link w:val="BodyText"/>
    <w:qFormat/>
    <w:rsid w:val="002F1C2F"/>
    <w:rPr>
      <w:rFonts w:ascii="Arial" w:eastAsia="Times New Roman" w:hAnsi="Arial" w:cs="Arial"/>
      <w:iCs/>
      <w:sz w:val="20"/>
      <w:szCs w:val="24"/>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basedOn w:val="DefaultParagraphFont"/>
    <w:link w:val="ListParagraph"/>
    <w:uiPriority w:val="34"/>
    <w:qFormat/>
    <w:rsid w:val="002F1C2F"/>
  </w:style>
  <w:style w:type="paragraph" w:styleId="BodyText">
    <w:name w:val="Body Text"/>
    <w:basedOn w:val="Normal"/>
    <w:link w:val="BodyTextChar"/>
    <w:rsid w:val="002F1C2F"/>
    <w:pPr>
      <w:suppressAutoHyphens/>
      <w:spacing w:before="120" w:after="60" w:line="240" w:lineRule="auto"/>
    </w:pPr>
    <w:rPr>
      <w:rFonts w:ascii="Arial" w:eastAsia="Times New Roman" w:hAnsi="Arial" w:cs="Arial"/>
      <w:iCs/>
      <w:sz w:val="20"/>
      <w:szCs w:val="24"/>
    </w:rPr>
  </w:style>
  <w:style w:type="character" w:customStyle="1" w:styleId="CorptextCaracter1">
    <w:name w:val="Corp text Caracter1"/>
    <w:basedOn w:val="DefaultParagraphFont"/>
    <w:uiPriority w:val="99"/>
    <w:semiHidden/>
    <w:rsid w:val="002F1C2F"/>
  </w:style>
  <w:style w:type="paragraph" w:customStyle="1" w:styleId="bullet">
    <w:name w:val="bullet"/>
    <w:basedOn w:val="Normal"/>
    <w:qFormat/>
    <w:rsid w:val="002F1C2F"/>
    <w:pPr>
      <w:numPr>
        <w:numId w:val="14"/>
      </w:numPr>
      <w:suppressAutoHyphens/>
      <w:spacing w:before="120" w:after="120" w:line="240" w:lineRule="auto"/>
      <w:jc w:val="both"/>
    </w:pPr>
    <w:rPr>
      <w:rFonts w:ascii="Trebuchet MS" w:eastAsia="Times New Roman" w:hAnsi="Trebuchet MS" w:cs="Arial"/>
      <w:kern w:val="0"/>
      <w:sz w:val="20"/>
      <w:szCs w:val="24"/>
      <w:lang w:val="ro-RO"/>
      <w14:ligatures w14:val="none"/>
    </w:rPr>
  </w:style>
  <w:style w:type="paragraph" w:customStyle="1" w:styleId="Ghid2">
    <w:name w:val="Ghid 2"/>
    <w:basedOn w:val="Normal"/>
    <w:link w:val="Ghid2Caracter"/>
    <w:rsid w:val="002F1C2F"/>
    <w:pPr>
      <w:spacing w:before="120" w:after="0" w:line="288" w:lineRule="auto"/>
    </w:pPr>
    <w:rPr>
      <w:rFonts w:ascii="Verdana" w:eastAsia="MS Mincho" w:hAnsi="Verdana" w:cs="Times New Roman"/>
      <w:i/>
      <w:kern w:val="0"/>
      <w:sz w:val="24"/>
      <w:szCs w:val="20"/>
      <w:lang w:val="ro-RO"/>
      <w14:ligatures w14:val="none"/>
    </w:rPr>
  </w:style>
  <w:style w:type="character" w:customStyle="1" w:styleId="Ghid2Caracter">
    <w:name w:val="Ghid 2 Caracter"/>
    <w:link w:val="Ghid2"/>
    <w:locked/>
    <w:rsid w:val="002F1C2F"/>
    <w:rPr>
      <w:rFonts w:ascii="Verdana" w:eastAsia="MS Mincho" w:hAnsi="Verdana" w:cs="Times New Roman"/>
      <w:i/>
      <w:kern w:val="0"/>
      <w:sz w:val="24"/>
      <w:szCs w:val="20"/>
      <w:lang w:val="ro-RO"/>
      <w14:ligatures w14:val="none"/>
    </w:rPr>
  </w:style>
  <w:style w:type="paragraph" w:customStyle="1" w:styleId="Default">
    <w:name w:val="Default"/>
    <w:rsid w:val="002F1C2F"/>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49731" TargetMode="External"/><Relationship Id="rId3" Type="http://schemas.openxmlformats.org/officeDocument/2006/relationships/settings" Target="settings.xml"/><Relationship Id="rId7" Type="http://schemas.openxmlformats.org/officeDocument/2006/relationships/hyperlink" Target="https://legislatie.just.ro/Public/DetaliiDocumentAfis/2568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9054</Words>
  <Characters>52516</Characters>
  <Application>Microsoft Office Word</Application>
  <DocSecurity>0</DocSecurity>
  <Lines>437</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ZAINEA</dc:creator>
  <cp:keywords/>
  <dc:description/>
  <cp:lastModifiedBy>Eduard Iosif</cp:lastModifiedBy>
  <cp:revision>2</cp:revision>
  <dcterms:created xsi:type="dcterms:W3CDTF">2026-05-22T13:44:00Z</dcterms:created>
  <dcterms:modified xsi:type="dcterms:W3CDTF">2026-05-22T13:44:00Z</dcterms:modified>
</cp:coreProperties>
</file>