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PRIMǍRIA MUNICIPIULUI MEDGIDIA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Nr. 37056/05.09.2025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bookmarkStart w:colFirst="0" w:colLast="0" w:name="_rp71xvc4eq1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ANUNȚ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privind rezultatul probei interviu la examenul de promovare în treapta profesională imediat superioară celei deținute a unui salariat contractual din cadrul Primăriei Municipiului Medgidia,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organizat în data de 04.09.2025  proba practică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firstLine="72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Ind w:w="-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2561"/>
        <w:gridCol w:w="2172"/>
        <w:gridCol w:w="1984"/>
        <w:gridCol w:w="1559"/>
        <w:gridCol w:w="1845"/>
        <w:tblGridChange w:id="0">
          <w:tblGrid>
            <w:gridCol w:w="709"/>
            <w:gridCol w:w="2561"/>
            <w:gridCol w:w="2172"/>
            <w:gridCol w:w="1984"/>
            <w:gridCol w:w="1559"/>
            <w:gridCol w:w="18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crt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2"/>
                <w:szCs w:val="22"/>
                <w:vertAlign w:val="baseline"/>
                <w:rtl w:val="0"/>
              </w:rPr>
              <w:t xml:space="preserve">Numărul de înregistrare atribuit dosarului de înscriere la examen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Funcţia publică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pentru care candidează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Compartiment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Punctajul obținut 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 probă interviu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vertAlign w:val="baseline"/>
                <w:rtl w:val="0"/>
              </w:rPr>
              <w:t xml:space="preserve">Rezultatul probei interviu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612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612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35503/27.08.2025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Muncitor,treapta profesională III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Compartiment de Administrare și Întreținere Complex Sportiv și Hotelier Iftimie Ilisei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Admis</w:t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bookmarkStart w:colFirst="0" w:colLast="0" w:name="_5c0z8fqfopq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bookmarkStart w:colFirst="0" w:colLast="0" w:name="_grr2gez7oc59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NOTĂ: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294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Afișarea rezultatului obținut de candidat la probele examenului, se realizează folosindu-se un cod numeric pentru identificare, care corespunde cu numărul de înregistrare al dosarului de concurs</w:t>
      </w:r>
    </w:p>
    <w:p w:rsidR="00000000" w:rsidDel="00000000" w:rsidP="00000000" w:rsidRDefault="00000000" w:rsidRPr="00000000" w14:paraId="00000020">
      <w:pPr>
        <w:spacing w:line="240" w:lineRule="auto"/>
        <w:ind w:left="709" w:firstLine="0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bookmarkStart w:colFirst="0" w:colLast="0" w:name="_837tmxqu34jh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conform art. 28 lit.a) din Hotărârea nr. 1336/2022 pentru aprobarea Regulamentului-cadru privind organizarea şi dezvoltarea carierei personalului contractual din sectorul bugetar plătit din fonduri publice;</w:t>
      </w:r>
    </w:p>
    <w:p w:rsidR="00000000" w:rsidDel="00000000" w:rsidP="00000000" w:rsidRDefault="00000000" w:rsidRPr="00000000" w14:paraId="00000021">
      <w:pPr>
        <w:spacing w:line="240" w:lineRule="auto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09" w:hanging="283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După afişarea rezultatului obţinut la proba interviu, candidatul nemulţumit poate depune contestaţie la compartimentul resurse umane, în termen de cel mult o zi lucrătoare de la data afişării rezultatului la proba interviu, sub sancţiunea decăderii din acest drept, conform art.53 din Hotărârea nr. 1336/2022 pentru aprobarea Regulamentului-cadru privind organizarea şi dezvoltarea carierei personalului contractual din sectorul bugetar plătit din fonduri publice,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vertAlign w:val="baseline"/>
          <w:rtl w:val="0"/>
        </w:rPr>
        <w:t xml:space="preserve">care se depune la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sediul din  str. Republicii, nr.9, bl.G2, parter, municipiul Medgidia, județul Constanța,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până la data de 08.09.2025 ora 10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superscript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highlight w:val="whit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709" w:firstLine="0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360" w:firstLine="0"/>
        <w:rPr>
          <w:rFonts w:ascii="Times New Roman" w:cs="Times New Roman" w:eastAsia="Times New Roman" w:hAnsi="Times New Roman"/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36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                                                                                     Secretar comisie,</w:t>
      </w:r>
    </w:p>
    <w:p w:rsidR="00000000" w:rsidDel="00000000" w:rsidP="00000000" w:rsidRDefault="00000000" w:rsidRPr="00000000" w14:paraId="00000028">
      <w:pPr>
        <w:spacing w:line="240" w:lineRule="auto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 xml:space="preserve">Numele şi prenumele:  Lazăr Marioara</w:t>
      </w:r>
    </w:p>
    <w:p w:rsidR="00000000" w:rsidDel="00000000" w:rsidP="00000000" w:rsidRDefault="00000000" w:rsidRPr="00000000" w14:paraId="0000002A">
      <w:pPr>
        <w:spacing w:line="240" w:lineRule="auto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 xml:space="preserve">Funcţia publică:  Consilier superior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36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360" w:firstLine="0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Afişat astăzi, 05.09.2025, ora 10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superscript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, la sediul Direcției de Gestionare a Domeniului Public și Privat din str. Republicii, nr. 65B,  municipiul Medgidia, județul Constanța și pe pagina de internet a Primăriei Municipiului Medgidia.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360" w:left="1134" w:right="28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ro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