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3C" w:rsidRPr="009C6E2C" w:rsidRDefault="00EB253C" w:rsidP="00EB253C">
      <w:pPr>
        <w:ind w:right="-714"/>
        <w:rPr>
          <w:b/>
        </w:rPr>
      </w:pPr>
      <w:r>
        <w:rPr>
          <w:b/>
        </w:rPr>
        <w:t xml:space="preserve">       </w:t>
      </w:r>
      <w:r w:rsidRPr="009C6E2C">
        <w:rPr>
          <w:b/>
        </w:rPr>
        <w:t xml:space="preserve">                                                                    </w:t>
      </w:r>
    </w:p>
    <w:p w:rsidR="00EB253C" w:rsidRPr="009C6E2C" w:rsidRDefault="00EB253C" w:rsidP="00EB253C">
      <w:pPr>
        <w:rPr>
          <w:b/>
          <w:bCs/>
          <w:sz w:val="20"/>
          <w:szCs w:val="20"/>
        </w:rPr>
      </w:pPr>
      <w:r w:rsidRPr="009C6E2C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</w:t>
      </w:r>
      <w:r w:rsidRPr="009C6E2C">
        <w:rPr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</w:t>
      </w:r>
    </w:p>
    <w:p w:rsidR="00EB253C" w:rsidRPr="009C6E2C" w:rsidRDefault="00EB253C" w:rsidP="00EB253C">
      <w:pPr>
        <w:jc w:val="center"/>
        <w:rPr>
          <w:b/>
          <w:bCs/>
          <w:lang w:val="it-IT"/>
        </w:rPr>
      </w:pPr>
      <w:r w:rsidRPr="009C6E2C">
        <w:rPr>
          <w:b/>
          <w:bCs/>
          <w:lang w:val="it-IT"/>
        </w:rPr>
        <w:t xml:space="preserve">Salarii de bază ale personalului din cadrul Poliției Locale a </w:t>
      </w:r>
    </w:p>
    <w:p w:rsidR="00EB253C" w:rsidRPr="009C6E2C" w:rsidRDefault="00EB253C" w:rsidP="00EB253C">
      <w:pPr>
        <w:jc w:val="center"/>
        <w:rPr>
          <w:b/>
          <w:bCs/>
        </w:rPr>
      </w:pPr>
      <w:r w:rsidRPr="009C6E2C">
        <w:rPr>
          <w:b/>
          <w:bCs/>
          <w:lang w:val="it-IT"/>
        </w:rPr>
        <w:t xml:space="preserve">       municipiului Medgidia stabil</w:t>
      </w:r>
      <w:r w:rsidRPr="009C6E2C">
        <w:rPr>
          <w:b/>
          <w:bCs/>
        </w:rPr>
        <w:t xml:space="preserve">ite conform Legii –cadru nr. 153/2017 privind salarizarea </w:t>
      </w:r>
      <w:r>
        <w:rPr>
          <w:b/>
          <w:bCs/>
        </w:rPr>
        <w:t xml:space="preserve"> </w:t>
      </w:r>
      <w:r w:rsidRPr="009C6E2C">
        <w:rPr>
          <w:b/>
          <w:bCs/>
        </w:rPr>
        <w:t xml:space="preserve"> personalului plătit din fondu</w:t>
      </w:r>
      <w:r w:rsidRPr="009C6E2C">
        <w:rPr>
          <w:b/>
          <w:bCs/>
          <w:lang w:val="it-IT"/>
        </w:rPr>
        <w:t xml:space="preserve">ri publice </w:t>
      </w:r>
      <w:r w:rsidR="0022351D">
        <w:rPr>
          <w:b/>
          <w:bCs/>
          <w:lang w:val="it-IT"/>
        </w:rPr>
        <w:t>la data de 3</w:t>
      </w:r>
      <w:r w:rsidR="00DC4500">
        <w:rPr>
          <w:b/>
          <w:bCs/>
          <w:lang w:val="it-IT"/>
        </w:rPr>
        <w:t>1.03.2021</w:t>
      </w:r>
    </w:p>
    <w:p w:rsidR="00EB253C" w:rsidRPr="009C6E2C" w:rsidRDefault="00EB253C" w:rsidP="00EB253C">
      <w:pPr>
        <w:jc w:val="center"/>
      </w:pPr>
    </w:p>
    <w:p w:rsidR="00EB253C" w:rsidRPr="009C6E2C" w:rsidRDefault="00EB253C" w:rsidP="00EB253C"/>
    <w:p w:rsidR="00EB253C" w:rsidRPr="009C6E2C" w:rsidRDefault="00EB253C" w:rsidP="00EB253C">
      <w:r w:rsidRPr="00EB253C">
        <w:rPr>
          <w:b/>
        </w:rPr>
        <w:t xml:space="preserve">                               I.</w:t>
      </w:r>
      <w:r w:rsidRPr="00EB253C">
        <w:rPr>
          <w:b/>
          <w:bCs/>
          <w:lang w:val="it-IT"/>
        </w:rPr>
        <w:t xml:space="preserve">   FUNCŢII</w:t>
      </w:r>
      <w:r w:rsidRPr="009C6E2C">
        <w:rPr>
          <w:b/>
          <w:bCs/>
          <w:lang w:val="it-IT"/>
        </w:rPr>
        <w:t xml:space="preserve"> PUBLICE</w:t>
      </w:r>
    </w:p>
    <w:p w:rsidR="00EB253C" w:rsidRPr="009C6E2C" w:rsidRDefault="00EB253C" w:rsidP="00EB253C"/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2160"/>
        <w:gridCol w:w="1184"/>
      </w:tblGrid>
      <w:tr w:rsidR="00EB253C" w:rsidRPr="009C6E2C" w:rsidTr="001926FE">
        <w:trPr>
          <w:trHeight w:val="4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sz w:val="22"/>
                <w:szCs w:val="22"/>
              </w:rPr>
            </w:pPr>
            <w:r w:rsidRPr="009C6E2C">
              <w:rPr>
                <w:b/>
                <w:sz w:val="22"/>
                <w:szCs w:val="22"/>
              </w:rPr>
              <w:t>Nr.</w:t>
            </w:r>
          </w:p>
          <w:p w:rsidR="00EB253C" w:rsidRPr="009C6E2C" w:rsidRDefault="00EB253C" w:rsidP="001926FE">
            <w:pPr>
              <w:jc w:val="center"/>
              <w:rPr>
                <w:b/>
                <w:sz w:val="22"/>
                <w:szCs w:val="22"/>
              </w:rPr>
            </w:pPr>
            <w:r w:rsidRPr="009C6E2C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C6E2C">
              <w:rPr>
                <w:b/>
                <w:sz w:val="22"/>
                <w:szCs w:val="22"/>
                <w:lang w:val="it-IT"/>
              </w:rPr>
              <w:t>Funcția publică şi gradul profesional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sz w:val="22"/>
                <w:szCs w:val="22"/>
              </w:rPr>
            </w:pPr>
            <w:r w:rsidRPr="009C6E2C">
              <w:rPr>
                <w:b/>
                <w:sz w:val="22"/>
                <w:szCs w:val="22"/>
                <w:lang w:val="it-IT"/>
              </w:rPr>
              <w:t>Nivelul s</w:t>
            </w:r>
            <w:r w:rsidRPr="009C6E2C">
              <w:rPr>
                <w:b/>
                <w:sz w:val="22"/>
                <w:szCs w:val="22"/>
              </w:rPr>
              <w:t>tudiilor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Salariul de bază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  <w:r w:rsidRPr="009C6E2C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  <w:lang w:val="fr-FR"/>
              </w:rPr>
              <w:t>Director executiv grad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9707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  <w:lang w:val="fr-FR"/>
              </w:rPr>
            </w:pPr>
            <w:r w:rsidRPr="009C6E2C">
              <w:rPr>
                <w:sz w:val="22"/>
                <w:szCs w:val="22"/>
                <w:lang w:val="fr-FR"/>
              </w:rPr>
              <w:t>Director executiv adjunct, grad II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9255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Şef serviciu  grad II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8338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Şef birou  grad II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8025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Consilier, consilier juridic, inspector, polițist local 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5795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Consilier, consilier juridic, inspector, polițist local grad profesional principal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5537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Consilier, consilier juridic, inspector, polițist local grad profesional asistent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4520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Referent de specialitate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SSD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4251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451766" w:rsidP="0019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</w:t>
            </w:r>
            <w:r w:rsidR="00EB253C" w:rsidRPr="009C6E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B253C" w:rsidRPr="009C6E2C">
              <w:rPr>
                <w:sz w:val="22"/>
                <w:szCs w:val="22"/>
              </w:rPr>
              <w:t>polițist local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grad profesional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3683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Referent, polițist local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grad profesional principal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3933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Referent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grad profesional asistent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3750</w:t>
            </w:r>
          </w:p>
        </w:tc>
      </w:tr>
      <w:tr w:rsidR="00EB253C" w:rsidRPr="009C6E2C" w:rsidTr="001926F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1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Referent</w:t>
            </w:r>
          </w:p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grad profesional debutant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2"/>
                <w:szCs w:val="22"/>
              </w:rPr>
            </w:pPr>
            <w:r w:rsidRPr="009C6E2C">
              <w:rPr>
                <w:b/>
                <w:bCs/>
                <w:sz w:val="22"/>
                <w:szCs w:val="22"/>
              </w:rPr>
              <w:t>3544</w:t>
            </w:r>
          </w:p>
        </w:tc>
      </w:tr>
    </w:tbl>
    <w:p w:rsidR="00EB253C" w:rsidRDefault="00EB253C" w:rsidP="00EB253C">
      <w:pPr>
        <w:rPr>
          <w:b/>
          <w:bCs/>
        </w:rPr>
      </w:pPr>
      <w:r w:rsidRPr="009C6E2C">
        <w:rPr>
          <w:b/>
          <w:bCs/>
        </w:rPr>
        <w:t xml:space="preserve">                                                        </w:t>
      </w:r>
    </w:p>
    <w:p w:rsidR="00EB253C" w:rsidRPr="009C6E2C" w:rsidRDefault="00EB253C" w:rsidP="00EB253C">
      <w:pPr>
        <w:rPr>
          <w:b/>
          <w:bCs/>
        </w:rPr>
      </w:pPr>
      <w:r w:rsidRPr="009C6E2C">
        <w:rPr>
          <w:b/>
          <w:bCs/>
        </w:rPr>
        <w:t xml:space="preserve">                            </w:t>
      </w:r>
      <w:r w:rsidRPr="009C6E2C">
        <w:rPr>
          <w:b/>
          <w:bCs/>
          <w:lang w:val="it-IT"/>
        </w:rPr>
        <w:t xml:space="preserve">II.  </w:t>
      </w:r>
      <w:r w:rsidRPr="009C6E2C">
        <w:rPr>
          <w:b/>
          <w:bCs/>
        </w:rPr>
        <w:t>FUNCŢII CONTRACTUALE</w:t>
      </w:r>
    </w:p>
    <w:p w:rsidR="00EB253C" w:rsidRPr="009C6E2C" w:rsidRDefault="00EB253C" w:rsidP="00EB253C">
      <w:pPr>
        <w:rPr>
          <w:b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64"/>
        <w:gridCol w:w="3688"/>
        <w:gridCol w:w="1937"/>
        <w:gridCol w:w="2096"/>
        <w:gridCol w:w="1556"/>
      </w:tblGrid>
      <w:tr w:rsidR="00EB253C" w:rsidRPr="009C6E2C" w:rsidTr="00EB253C">
        <w:trPr>
          <w:gridBefore w:val="1"/>
          <w:gridAfter w:val="1"/>
          <w:wBefore w:w="90" w:type="dxa"/>
          <w:wAfter w:w="1556" w:type="dxa"/>
          <w:trHeight w:val="74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sz w:val="26"/>
                <w:szCs w:val="26"/>
              </w:rPr>
            </w:pPr>
            <w:r w:rsidRPr="009C6E2C">
              <w:rPr>
                <w:b/>
                <w:sz w:val="26"/>
                <w:szCs w:val="26"/>
              </w:rPr>
              <w:t>Nr.</w:t>
            </w:r>
          </w:p>
          <w:p w:rsidR="00EB253C" w:rsidRPr="009C6E2C" w:rsidRDefault="00EB253C" w:rsidP="001926FE">
            <w:pPr>
              <w:jc w:val="center"/>
              <w:rPr>
                <w:b/>
                <w:sz w:val="26"/>
                <w:szCs w:val="26"/>
              </w:rPr>
            </w:pPr>
            <w:r w:rsidRPr="009C6E2C">
              <w:rPr>
                <w:b/>
                <w:sz w:val="26"/>
                <w:szCs w:val="26"/>
              </w:rPr>
              <w:t>crt.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9C6E2C">
              <w:rPr>
                <w:b/>
                <w:sz w:val="26"/>
                <w:szCs w:val="26"/>
                <w:lang w:val="it-IT"/>
              </w:rPr>
              <w:t>Funcția publică şi gradul profesional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sz w:val="26"/>
                <w:szCs w:val="26"/>
              </w:rPr>
            </w:pPr>
            <w:r w:rsidRPr="009C6E2C">
              <w:rPr>
                <w:b/>
                <w:sz w:val="26"/>
                <w:szCs w:val="26"/>
                <w:lang w:val="it-IT"/>
              </w:rPr>
              <w:t>Nivelul s</w:t>
            </w:r>
            <w:r w:rsidRPr="009C6E2C">
              <w:rPr>
                <w:b/>
                <w:sz w:val="26"/>
                <w:szCs w:val="26"/>
              </w:rPr>
              <w:t>tudiilor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  <w:sz w:val="26"/>
                <w:szCs w:val="26"/>
              </w:rPr>
            </w:pPr>
            <w:r w:rsidRPr="009C6E2C">
              <w:rPr>
                <w:b/>
                <w:bCs/>
                <w:sz w:val="26"/>
                <w:szCs w:val="26"/>
              </w:rPr>
              <w:t>Salariul de bază</w:t>
            </w:r>
          </w:p>
        </w:tc>
      </w:tr>
      <w:tr w:rsidR="00EB253C" w:rsidRPr="009C6E2C" w:rsidTr="00EB253C">
        <w:trPr>
          <w:gridBefore w:val="1"/>
          <w:gridAfter w:val="1"/>
          <w:wBefore w:w="90" w:type="dxa"/>
          <w:wAfter w:w="15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2"/>
              </w:numPr>
            </w:pPr>
            <w:r w:rsidRPr="009C6E2C"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rPr>
                <w:lang w:val="fr-FR"/>
              </w:rPr>
              <w:t>Inspector de specialitate 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</w:rPr>
            </w:pPr>
            <w:r w:rsidRPr="009C6E2C">
              <w:rPr>
                <w:b/>
                <w:bCs/>
              </w:rPr>
              <w:t>4185</w:t>
            </w:r>
          </w:p>
        </w:tc>
      </w:tr>
      <w:tr w:rsidR="00EB253C" w:rsidRPr="009C6E2C" w:rsidTr="00EB253C">
        <w:trPr>
          <w:gridBefore w:val="1"/>
          <w:gridAfter w:val="1"/>
          <w:wBefore w:w="90" w:type="dxa"/>
          <w:wAfter w:w="15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lang w:val="fr-FR"/>
              </w:rPr>
            </w:pPr>
            <w:r w:rsidRPr="009C6E2C">
              <w:rPr>
                <w:lang w:val="fr-FR"/>
              </w:rPr>
              <w:t xml:space="preserve">Inspector  IA </w:t>
            </w:r>
          </w:p>
          <w:p w:rsidR="00EB253C" w:rsidRPr="009C6E2C" w:rsidRDefault="00EB253C" w:rsidP="001926FE">
            <w:pPr>
              <w:jc w:val="center"/>
              <w:rPr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SSD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</w:rPr>
            </w:pPr>
            <w:r w:rsidRPr="009C6E2C">
              <w:rPr>
                <w:b/>
                <w:bCs/>
              </w:rPr>
              <w:t>3984</w:t>
            </w:r>
          </w:p>
        </w:tc>
      </w:tr>
      <w:tr w:rsidR="00EB253C" w:rsidRPr="009C6E2C" w:rsidTr="00EB253C">
        <w:trPr>
          <w:gridBefore w:val="1"/>
          <w:gridAfter w:val="1"/>
          <w:wBefore w:w="90" w:type="dxa"/>
          <w:wAfter w:w="15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Referent IA</w:t>
            </w:r>
          </w:p>
          <w:p w:rsidR="00EB253C" w:rsidRPr="009C6E2C" w:rsidRDefault="00EB253C" w:rsidP="001926F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</w:rPr>
            </w:pPr>
            <w:r w:rsidRPr="009C6E2C">
              <w:rPr>
                <w:b/>
                <w:bCs/>
              </w:rPr>
              <w:t>3856</w:t>
            </w:r>
          </w:p>
        </w:tc>
      </w:tr>
      <w:tr w:rsidR="00EB253C" w:rsidRPr="009C6E2C" w:rsidTr="00EB253C">
        <w:trPr>
          <w:gridBefore w:val="1"/>
          <w:gridAfter w:val="1"/>
          <w:wBefore w:w="90" w:type="dxa"/>
          <w:wAfter w:w="15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Administrator/Șef depozit</w:t>
            </w:r>
          </w:p>
          <w:p w:rsidR="00EB253C" w:rsidRPr="009C6E2C" w:rsidRDefault="00EB253C" w:rsidP="001926F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G/M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</w:rPr>
            </w:pPr>
            <w:r w:rsidRPr="009C6E2C">
              <w:rPr>
                <w:b/>
                <w:bCs/>
              </w:rPr>
              <w:t>4620</w:t>
            </w:r>
          </w:p>
        </w:tc>
      </w:tr>
      <w:tr w:rsidR="00EB253C" w:rsidRPr="009C6E2C" w:rsidTr="00EB253C">
        <w:trPr>
          <w:gridBefore w:val="1"/>
          <w:gridAfter w:val="1"/>
          <w:wBefore w:w="90" w:type="dxa"/>
          <w:wAfter w:w="15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numPr>
                <w:ilvl w:val="0"/>
                <w:numId w:val="2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Muncitor calificat I</w:t>
            </w:r>
          </w:p>
          <w:p w:rsidR="00EB253C" w:rsidRPr="009C6E2C" w:rsidRDefault="00EB253C" w:rsidP="001926F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</w:pPr>
            <w:r w:rsidRPr="009C6E2C">
              <w:t>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C" w:rsidRPr="009C6E2C" w:rsidRDefault="00EB253C" w:rsidP="001926FE">
            <w:pPr>
              <w:jc w:val="center"/>
              <w:rPr>
                <w:b/>
                <w:bCs/>
              </w:rPr>
            </w:pPr>
            <w:r w:rsidRPr="009C6E2C">
              <w:rPr>
                <w:b/>
                <w:bCs/>
              </w:rPr>
              <w:t>3380</w:t>
            </w:r>
          </w:p>
        </w:tc>
      </w:tr>
      <w:tr w:rsidR="00EB253C" w:rsidRPr="009C6E2C" w:rsidTr="00EB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C" w:rsidRDefault="00EB253C" w:rsidP="001926FE">
            <w:pPr>
              <w:jc w:val="both"/>
              <w:rPr>
                <w:rFonts w:eastAsia="Times New Roman"/>
              </w:rPr>
            </w:pPr>
          </w:p>
          <w:p w:rsidR="00EB253C" w:rsidRDefault="00EB253C" w:rsidP="001926FE">
            <w:pPr>
              <w:jc w:val="both"/>
              <w:rPr>
                <w:rFonts w:eastAsia="Times New Roman"/>
              </w:rPr>
            </w:pPr>
          </w:p>
          <w:p w:rsidR="00EB253C" w:rsidRDefault="00EB253C" w:rsidP="001926FE">
            <w:pPr>
              <w:jc w:val="both"/>
              <w:rPr>
                <w:rFonts w:eastAsia="Times New Roman"/>
              </w:rPr>
            </w:pPr>
          </w:p>
          <w:p w:rsidR="00EB253C" w:rsidRDefault="00EB253C" w:rsidP="001926FE">
            <w:pPr>
              <w:jc w:val="both"/>
              <w:rPr>
                <w:rFonts w:eastAsia="Times New Roman"/>
              </w:rPr>
            </w:pPr>
          </w:p>
          <w:p w:rsidR="00EB253C" w:rsidRPr="009C6E2C" w:rsidRDefault="00EB253C" w:rsidP="001926FE">
            <w:pPr>
              <w:jc w:val="both"/>
              <w:rPr>
                <w:rFonts w:eastAsia="Times New Roman"/>
              </w:rPr>
            </w:pPr>
          </w:p>
          <w:p w:rsidR="00EB253C" w:rsidRDefault="00EB253C" w:rsidP="001926FE">
            <w:pPr>
              <w:jc w:val="both"/>
              <w:rPr>
                <w:rFonts w:eastAsia="Times New Roman"/>
              </w:rPr>
            </w:pPr>
          </w:p>
          <w:p w:rsidR="00EB253C" w:rsidRDefault="00EB253C" w:rsidP="001926FE">
            <w:pPr>
              <w:jc w:val="both"/>
              <w:rPr>
                <w:rFonts w:eastAsia="Times New Roman"/>
              </w:rPr>
            </w:pPr>
          </w:p>
          <w:p w:rsidR="00EB253C" w:rsidRPr="009C6E2C" w:rsidRDefault="00EB253C" w:rsidP="001926FE">
            <w:pPr>
              <w:jc w:val="both"/>
              <w:rPr>
                <w:rFonts w:eastAsia="Times New Roman"/>
              </w:rPr>
            </w:pPr>
            <w:r w:rsidRPr="009C6E2C">
              <w:rPr>
                <w:rFonts w:eastAsia="Times New Roman"/>
              </w:rPr>
              <w:t xml:space="preserve">NOTE: </w:t>
            </w:r>
          </w:p>
          <w:p w:rsidR="00EB253C" w:rsidRPr="009C6E2C" w:rsidRDefault="00EB253C" w:rsidP="001926FE">
            <w:pPr>
              <w:tabs>
                <w:tab w:val="left" w:pos="5700"/>
              </w:tabs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C6E2C">
              <w:rPr>
                <w:rFonts w:eastAsia="Times New Roman"/>
                <w:sz w:val="22"/>
                <w:szCs w:val="22"/>
              </w:rPr>
              <w:t xml:space="preserve">          </w:t>
            </w:r>
            <w:r w:rsidRPr="009C6E2C">
              <w:rPr>
                <w:b/>
                <w:sz w:val="22"/>
                <w:szCs w:val="22"/>
              </w:rPr>
              <w:t xml:space="preserve"> </w:t>
            </w:r>
            <w:r w:rsidRPr="009C6E2C">
              <w:rPr>
                <w:sz w:val="22"/>
                <w:szCs w:val="22"/>
              </w:rPr>
              <w:t xml:space="preserve">Salariul de bază al personalului Poliției Locale Medgidia a fost stabilit, conform art.11 din Legea 153/2017 privind salarizarea personalului plătit din fonduri publice, și </w:t>
            </w:r>
            <w:r w:rsidRPr="009C6E2C">
              <w:rPr>
                <w:sz w:val="22"/>
                <w:szCs w:val="22"/>
                <w:shd w:val="clear" w:color="auto" w:fill="FFFFFF"/>
              </w:rPr>
              <w:t>fără a depăși nivelul indemnizației lunare a funcției de viceprimar</w:t>
            </w:r>
            <w:r w:rsidRPr="009C6E2C">
              <w:rPr>
                <w:sz w:val="22"/>
                <w:szCs w:val="22"/>
              </w:rPr>
              <w:t xml:space="preserve">.Astfel, salariile de bază ale funcționarilor publici au fost stabilite prin Hotărârea Consiliului Local al municipiului Medgidia nr.6 din 30.01.2018, </w:t>
            </w:r>
            <w:r w:rsidRPr="009C6E2C">
              <w:rPr>
                <w:sz w:val="22"/>
                <w:szCs w:val="22"/>
                <w:shd w:val="clear" w:color="auto" w:fill="FFFFFF"/>
              </w:rPr>
              <w:t>în urma consultării organizației sindicale reprezentative la nivel de unitate.</w:t>
            </w:r>
            <w:r w:rsidRPr="009C6E2C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EB253C" w:rsidRPr="009C6E2C" w:rsidRDefault="00EB253C" w:rsidP="001926FE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 xml:space="preserve">  </w:t>
            </w:r>
            <w:r w:rsidRPr="009C6E2C">
              <w:rPr>
                <w:sz w:val="22"/>
                <w:szCs w:val="22"/>
                <w:lang w:val="it-IT"/>
              </w:rPr>
              <w:t xml:space="preserve">  </w:t>
            </w:r>
            <w:r w:rsidRPr="009C6E2C">
              <w:rPr>
                <w:b/>
                <w:sz w:val="22"/>
                <w:szCs w:val="22"/>
              </w:rPr>
              <w:t xml:space="preserve">      </w:t>
            </w:r>
            <w:r w:rsidRPr="009C6E2C">
              <w:rPr>
                <w:sz w:val="22"/>
                <w:szCs w:val="22"/>
              </w:rPr>
              <w:t xml:space="preserve">În conformitate cu art. 15 din </w:t>
            </w:r>
            <w:r w:rsidRPr="009C6E2C">
              <w:rPr>
                <w:sz w:val="22"/>
                <w:szCs w:val="22"/>
                <w:lang w:val="es-AR"/>
              </w:rPr>
              <w:t>Legea nr. 153/2017</w:t>
            </w:r>
            <w:r w:rsidRPr="009C6E2C">
              <w:rPr>
                <w:sz w:val="22"/>
                <w:szCs w:val="22"/>
              </w:rPr>
              <w:t xml:space="preserve"> privind salarizarea personalului plătit din fonduri publice, personalul care exercită activitatea de control financiar preventiv, pe perioada de exercitare a acesteia, beneficiază de o majorare a salariului de bază cu 10%.</w:t>
            </w:r>
          </w:p>
          <w:p w:rsidR="00EB253C" w:rsidRPr="009C6E2C" w:rsidRDefault="00EB253C" w:rsidP="001926FE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 xml:space="preserve">         Potrivit art. 19 din</w:t>
            </w:r>
            <w:r w:rsidRPr="009C6E2C">
              <w:rPr>
                <w:sz w:val="22"/>
                <w:szCs w:val="22"/>
                <w:lang w:val="es-AR"/>
              </w:rPr>
              <w:t xml:space="preserve"> Legea nr. 153/2017</w:t>
            </w:r>
            <w:r w:rsidRPr="009C6E2C">
              <w:rPr>
                <w:sz w:val="22"/>
                <w:szCs w:val="22"/>
              </w:rPr>
              <w:t xml:space="preserve"> privind salarizarea personalului plătit din fonduri publice, </w:t>
            </w:r>
            <w:r w:rsidRPr="009C6E2C">
              <w:rPr>
                <w:b/>
                <w:sz w:val="22"/>
                <w:szCs w:val="22"/>
              </w:rPr>
              <w:t>î</w:t>
            </w:r>
            <w:r w:rsidRPr="009C6E2C">
              <w:rPr>
                <w:sz w:val="22"/>
                <w:szCs w:val="22"/>
              </w:rPr>
              <w:t>n salariul de bază pentru funcțiile de conducere atât la gradul I, cât și la gradul II, este inclusă gradația aferentă tranșei de vechime în muncă, la nivel maxim.</w:t>
            </w:r>
          </w:p>
          <w:p w:rsidR="00EB253C" w:rsidRPr="009C6E2C" w:rsidRDefault="00EB253C" w:rsidP="001926FE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  <w:r w:rsidRPr="009C6E2C">
              <w:rPr>
                <w:sz w:val="22"/>
                <w:szCs w:val="22"/>
              </w:rPr>
              <w:t xml:space="preserve">        Potrivit art. 22 din</w:t>
            </w:r>
            <w:r w:rsidRPr="009C6E2C">
              <w:rPr>
                <w:sz w:val="22"/>
                <w:szCs w:val="22"/>
                <w:lang w:val="es-AR"/>
              </w:rPr>
              <w:t xml:space="preserve"> Legea nr. 153/2017</w:t>
            </w:r>
            <w:r w:rsidRPr="009C6E2C">
              <w:rPr>
                <w:sz w:val="22"/>
                <w:szCs w:val="22"/>
              </w:rPr>
              <w:t xml:space="preserve"> privind salarizarea personalului plătit din fonduri publice,</w:t>
            </w:r>
            <w:r w:rsidRPr="009C6E2C">
              <w:rPr>
                <w:rFonts w:ascii="Calibri" w:hAnsi="Calibr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C6E2C">
              <w:rPr>
                <w:sz w:val="22"/>
                <w:szCs w:val="22"/>
                <w:shd w:val="clear" w:color="auto" w:fill="FFFFFF"/>
              </w:rPr>
              <w:t>pentru activitatea desfășurată de persoanele cu handicap grav și accentuat, în cadrul programului normal de lucru, se acordă un spor de 15% din salariul de bază.</w:t>
            </w:r>
          </w:p>
          <w:p w:rsidR="00DC4500" w:rsidRDefault="00DC4500" w:rsidP="00DC4500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 xml:space="preserve">        </w:t>
            </w:r>
            <w:r w:rsidR="00EB253C" w:rsidRPr="009C6E2C">
              <w:rPr>
                <w:sz w:val="22"/>
                <w:szCs w:val="22"/>
                <w:lang w:val="it-IT"/>
              </w:rPr>
              <w:t>Salariile de bază prevăzute pentru funcțiile de execuție se stabilesc la gradația 0.</w:t>
            </w:r>
          </w:p>
          <w:p w:rsidR="00EB253C" w:rsidRPr="00DC4500" w:rsidRDefault="00DC4500" w:rsidP="00DC4500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</w:t>
            </w:r>
            <w:bookmarkStart w:id="0" w:name="_GoBack"/>
            <w:bookmarkEnd w:id="0"/>
            <w:r w:rsidR="00EB253C" w:rsidRPr="009C6E2C">
              <w:rPr>
                <w:sz w:val="22"/>
                <w:szCs w:val="22"/>
                <w:shd w:val="clear" w:color="auto" w:fill="FFFFFF"/>
              </w:rPr>
              <w:t xml:space="preserve">Indemnizația de hrană acordată personalului Poliției Locale a municipiului Medgidia conform art.18 din </w:t>
            </w:r>
            <w:r w:rsidR="00EB253C" w:rsidRPr="009C6E2C">
              <w:rPr>
                <w:sz w:val="22"/>
                <w:szCs w:val="22"/>
                <w:lang w:val="es-AR"/>
              </w:rPr>
              <w:t>Legea nr. 153/2017</w:t>
            </w:r>
            <w:r w:rsidR="00EB253C" w:rsidRPr="009C6E2C">
              <w:rPr>
                <w:sz w:val="22"/>
                <w:szCs w:val="22"/>
              </w:rPr>
              <w:t xml:space="preserve"> privind salarizarea personalului plătit din fonduri publice, art.36, alin.(1) din </w:t>
            </w:r>
            <w:r w:rsidR="00EB253C" w:rsidRPr="009C6E2C">
              <w:rPr>
                <w:sz w:val="22"/>
                <w:szCs w:val="22"/>
                <w:shd w:val="clear" w:color="auto" w:fill="FFFFFF"/>
              </w:rPr>
              <w:t xml:space="preserve"> Ordonanța de urgență nr. 114/2018 privind instituirea unor măsuri în domeniul investițiilor publice și a unor măsuri fiscal-bugetare, modificarea și completarea unor acte normative și pror</w:t>
            </w:r>
            <w:r w:rsidR="00451766">
              <w:rPr>
                <w:sz w:val="22"/>
                <w:szCs w:val="22"/>
                <w:shd w:val="clear" w:color="auto" w:fill="FFFFFF"/>
              </w:rPr>
              <w:t>ogarea unor termene, este de 347</w:t>
            </w:r>
            <w:r w:rsidR="00EB253C" w:rsidRPr="009C6E2C">
              <w:rPr>
                <w:sz w:val="22"/>
                <w:szCs w:val="22"/>
                <w:shd w:val="clear" w:color="auto" w:fill="FFFFFF"/>
              </w:rPr>
              <w:t xml:space="preserve"> lei/ lunar.</w:t>
            </w:r>
          </w:p>
          <w:p w:rsidR="00EB253C" w:rsidRPr="009C6E2C" w:rsidRDefault="00EB253C" w:rsidP="001926FE">
            <w:pPr>
              <w:rPr>
                <w:rFonts w:eastAsia="Times New Roman"/>
              </w:rPr>
            </w:pPr>
            <w:r w:rsidRPr="009C6E2C">
              <w:rPr>
                <w:shd w:val="clear" w:color="auto" w:fill="FFFFFF"/>
              </w:rPr>
              <w:t xml:space="preserve"> </w:t>
            </w:r>
          </w:p>
        </w:tc>
      </w:tr>
      <w:tr w:rsidR="00DC4500" w:rsidRPr="009C6E2C" w:rsidTr="00EB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00" w:rsidRDefault="00DC4500" w:rsidP="001926FE">
            <w:pPr>
              <w:jc w:val="both"/>
              <w:rPr>
                <w:rFonts w:eastAsia="Times New Roman"/>
              </w:rPr>
            </w:pPr>
          </w:p>
        </w:tc>
      </w:tr>
    </w:tbl>
    <w:p w:rsidR="00FD2A5C" w:rsidRDefault="00FD2A5C"/>
    <w:sectPr w:rsidR="00FD2A5C" w:rsidSect="00EB253C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10E"/>
    <w:multiLevelType w:val="hybridMultilevel"/>
    <w:tmpl w:val="159A2FE2"/>
    <w:lvl w:ilvl="0" w:tplc="195E86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7EFA"/>
    <w:multiLevelType w:val="hybridMultilevel"/>
    <w:tmpl w:val="159A2FE2"/>
    <w:lvl w:ilvl="0" w:tplc="195E86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3C"/>
    <w:rsid w:val="0022351D"/>
    <w:rsid w:val="00451766"/>
    <w:rsid w:val="00DC4500"/>
    <w:rsid w:val="00EB253C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2020-04-02T09:39:00Z</dcterms:created>
  <dcterms:modified xsi:type="dcterms:W3CDTF">2021-03-31T08:41:00Z</dcterms:modified>
</cp:coreProperties>
</file>