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BA" w:rsidRPr="00895409" w:rsidRDefault="005126BA" w:rsidP="00512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41A" w:rsidRPr="00913E64" w:rsidRDefault="005126BA" w:rsidP="005126B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5409">
        <w:rPr>
          <w:rFonts w:ascii="Times New Roman" w:hAnsi="Times New Roman" w:cs="Times New Roman"/>
          <w:b/>
          <w:sz w:val="24"/>
          <w:szCs w:val="24"/>
        </w:rPr>
        <w:t>Anun</w:t>
      </w:r>
      <w:r w:rsidRPr="008954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 public privind </w:t>
      </w:r>
      <w:r w:rsidR="00913E64" w:rsidRPr="00913E64">
        <w:rPr>
          <w:rFonts w:ascii="Times New Roman" w:hAnsi="Times New Roman" w:cs="Times New Roman"/>
          <w:b/>
          <w:i/>
          <w:sz w:val="24"/>
          <w:szCs w:val="24"/>
          <w:lang w:val="ro-RO"/>
        </w:rPr>
        <w:t>etapa deciziei de încadrare</w:t>
      </w:r>
    </w:p>
    <w:p w:rsidR="005126BA" w:rsidRDefault="005126BA" w:rsidP="005126B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13E64" w:rsidRDefault="00913E64" w:rsidP="00913E6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13E64" w:rsidRDefault="00913E64" w:rsidP="00913E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409">
        <w:rPr>
          <w:rFonts w:ascii="Times New Roman" w:hAnsi="Times New Roman" w:cs="Times New Roman"/>
          <w:b/>
          <w:sz w:val="24"/>
          <w:szCs w:val="24"/>
          <w:lang w:val="ro-RO"/>
        </w:rPr>
        <w:t>MUNICIPIUL MEDGIDIA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5B53">
        <w:rPr>
          <w:rFonts w:ascii="Times New Roman" w:hAnsi="Times New Roman" w:cs="Times New Roman"/>
          <w:sz w:val="24"/>
          <w:szCs w:val="24"/>
          <w:lang w:val="ro-RO"/>
        </w:rPr>
        <w:t>reprezentat</w:t>
      </w:r>
      <w:r w:rsidRPr="008954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5B53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</w:t>
      </w:r>
      <w:r w:rsidRPr="00D65B53">
        <w:rPr>
          <w:rFonts w:ascii="Times New Roman" w:hAnsi="Times New Roman" w:cs="Times New Roman"/>
          <w:sz w:val="24"/>
          <w:szCs w:val="24"/>
          <w:lang w:val="ro-RO"/>
        </w:rPr>
        <w:t>imar</w:t>
      </w:r>
      <w:r w:rsidRPr="008954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5B53">
        <w:rPr>
          <w:rFonts w:ascii="Times New Roman" w:hAnsi="Times New Roman" w:cs="Times New Roman"/>
          <w:sz w:val="24"/>
          <w:szCs w:val="24"/>
          <w:lang w:val="ro-RO"/>
        </w:rPr>
        <w:t>VALENTIN VRABIE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cu sediul în municipiul Medgidia, str. Decebal nr. 35, județul Constanța, </w:t>
      </w:r>
      <w:r w:rsidRPr="00913E64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titular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proiectului: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MODERNIZARE STRADA COCORILOR (TRONSON 1 + TRONSON 2) DIN MUNICIPIUL MEDGIDIA, JUDEȚUL CONSTANȚA</w:t>
      </w:r>
      <w:r w:rsidRPr="00895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propus a fi amplasat în </w:t>
      </w:r>
      <w:r w:rsidRPr="00D65B53">
        <w:rPr>
          <w:rFonts w:ascii="Times New Roman" w:hAnsi="Times New Roman" w:cs="Times New Roman"/>
          <w:b/>
          <w:sz w:val="24"/>
          <w:szCs w:val="24"/>
        </w:rPr>
        <w:t>municipiul Medgidia, str. Cocorilor, județul Constanța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anunță publicul interesat asupra luării deciziei etapei de încadrare, în cadrul procedurilor de evaluare a impactului asupra mediului, de către Agenția pentru Protecția Mediului Constanța: </w:t>
      </w:r>
      <w:r w:rsidRPr="00D65B53">
        <w:rPr>
          <w:rFonts w:ascii="Times New Roman" w:hAnsi="Times New Roman" w:cs="Times New Roman"/>
          <w:b/>
          <w:sz w:val="24"/>
          <w:szCs w:val="24"/>
          <w:u w:val="single"/>
        </w:rPr>
        <w:t>NU ESTE NECESARA EFECTUAREA EVALUĂRII IMPACTULUI ASUPRA MEDIULUI</w:t>
      </w:r>
      <w:r w:rsidRPr="00D65B5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13E64" w:rsidRDefault="00913E64" w:rsidP="00913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Proiectul deciziei de încadrare și motivele care o fundamentează pot fi consultate la sediul </w:t>
      </w:r>
      <w:r w:rsidRPr="000D29B1">
        <w:rPr>
          <w:rFonts w:ascii="Times New Roman" w:hAnsi="Times New Roman" w:cs="Times New Roman"/>
          <w:b/>
          <w:sz w:val="24"/>
          <w:szCs w:val="24"/>
        </w:rPr>
        <w:t xml:space="preserve">Agenției pentru Protecția Mediului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D29B1">
        <w:rPr>
          <w:rFonts w:ascii="Times New Roman" w:hAnsi="Times New Roman" w:cs="Times New Roman"/>
          <w:b/>
          <w:sz w:val="24"/>
          <w:szCs w:val="24"/>
        </w:rPr>
        <w:t>onstanța</w:t>
      </w:r>
      <w:r>
        <w:rPr>
          <w:rFonts w:ascii="Times New Roman" w:hAnsi="Times New Roman" w:cs="Times New Roman"/>
          <w:sz w:val="24"/>
          <w:szCs w:val="24"/>
        </w:rPr>
        <w:t xml:space="preserve">, str. Unirii nr. 23, Constanța, județul Constanța, zilnic între orele 9 - 13 precum și la următoarea adresă de  internet: </w:t>
      </w:r>
      <w:hyperlink r:id="rId4" w:history="1">
        <w:r w:rsidRPr="006025D4">
          <w:rPr>
            <w:rStyle w:val="Hyperlink"/>
            <w:rFonts w:ascii="Times New Roman" w:hAnsi="Times New Roman" w:cs="Times New Roman"/>
            <w:sz w:val="24"/>
            <w:szCs w:val="24"/>
          </w:rPr>
          <w:t>http://apmct.anpm.ro</w:t>
        </w:r>
      </w:hyperlink>
    </w:p>
    <w:p w:rsidR="00913E64" w:rsidRDefault="00913E64" w:rsidP="00913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Publicul interesat poate înainta comentarii/observații la proiectul deciziei de încadrare în termen de </w:t>
      </w:r>
      <w:r w:rsidRPr="00D65B53">
        <w:rPr>
          <w:rFonts w:ascii="Times New Roman" w:hAnsi="Times New Roman" w:cs="Times New Roman"/>
          <w:b/>
          <w:sz w:val="24"/>
          <w:szCs w:val="24"/>
        </w:rPr>
        <w:t>5 zile</w:t>
      </w:r>
      <w:r>
        <w:rPr>
          <w:rFonts w:ascii="Times New Roman" w:hAnsi="Times New Roman" w:cs="Times New Roman"/>
          <w:sz w:val="24"/>
          <w:szCs w:val="24"/>
        </w:rPr>
        <w:t xml:space="preserve"> de la data publicării prezentului anunț.</w:t>
      </w:r>
    </w:p>
    <w:p w:rsidR="005126BA" w:rsidRDefault="005126BA" w:rsidP="005126B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5409" w:rsidRDefault="005126BA" w:rsidP="00913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5409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56D" w:rsidRDefault="0045756D" w:rsidP="0051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afișează la Consiliul Local, la sediul beneficiarului, în locuri de afișare publică și pe pagina de internet a beneficiarului</w:t>
      </w:r>
      <w:r w:rsidR="00895409">
        <w:rPr>
          <w:rFonts w:ascii="Times New Roman" w:hAnsi="Times New Roman" w:cs="Times New Roman"/>
          <w:sz w:val="24"/>
          <w:szCs w:val="24"/>
        </w:rPr>
        <w:t>.</w:t>
      </w:r>
      <w:r w:rsidR="00007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exemplar, cu nr./data de intrare de la Consiliul Local se depune la APM Constanța – în original.</w:t>
      </w:r>
    </w:p>
    <w:p w:rsidR="00895409" w:rsidRPr="005126BA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409" w:rsidRPr="005126BA" w:rsidSect="0067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6BA"/>
    <w:rsid w:val="00007E9C"/>
    <w:rsid w:val="00182D61"/>
    <w:rsid w:val="002A29FC"/>
    <w:rsid w:val="00374A9E"/>
    <w:rsid w:val="0045756D"/>
    <w:rsid w:val="005126BA"/>
    <w:rsid w:val="006778D4"/>
    <w:rsid w:val="006E7DE3"/>
    <w:rsid w:val="007C3AA7"/>
    <w:rsid w:val="00895409"/>
    <w:rsid w:val="00913E64"/>
    <w:rsid w:val="00BC33DE"/>
    <w:rsid w:val="00F3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2018-08-23T05:22:00Z</cp:lastPrinted>
  <dcterms:created xsi:type="dcterms:W3CDTF">2018-08-14T11:40:00Z</dcterms:created>
  <dcterms:modified xsi:type="dcterms:W3CDTF">2018-08-23T05:27:00Z</dcterms:modified>
</cp:coreProperties>
</file>