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19" w:rsidRDefault="00232519" w:rsidP="00232519">
      <w:pPr>
        <w:pStyle w:val="Heading3"/>
        <w:rPr>
          <w:rFonts w:ascii="Times New Roman" w:hAnsi="Times New Roman" w:cs="Times New Roman"/>
          <w:sz w:val="24"/>
          <w:szCs w:val="24"/>
        </w:rPr>
      </w:pPr>
    </w:p>
    <w:p w:rsidR="006B2631" w:rsidRDefault="006B2631" w:rsidP="006B2631"/>
    <w:p w:rsidR="006B2631" w:rsidRDefault="006B2631" w:rsidP="006B2631"/>
    <w:p w:rsidR="006B2631" w:rsidRPr="006B2631" w:rsidRDefault="006B2631" w:rsidP="006B2631"/>
    <w:p w:rsidR="00232519" w:rsidRPr="00485453" w:rsidRDefault="0020788C" w:rsidP="00232519">
      <w:pPr>
        <w:pStyle w:val="Heading3"/>
        <w:rPr>
          <w:rFonts w:ascii="Times New Roman" w:hAnsi="Times New Roman" w:cs="Times New Roman"/>
          <w:sz w:val="24"/>
          <w:szCs w:val="24"/>
        </w:rPr>
      </w:pPr>
      <w:r>
        <w:rPr>
          <w:rFonts w:ascii="Times New Roman" w:hAnsi="Times New Roman" w:cs="Times New Roman"/>
          <w:sz w:val="24"/>
          <w:szCs w:val="24"/>
        </w:rPr>
        <w:t>Contract de comodat</w:t>
      </w:r>
    </w:p>
    <w:p w:rsidR="00232519" w:rsidRPr="00485453" w:rsidRDefault="00B800CA" w:rsidP="00232519">
      <w:pPr>
        <w:jc w:val="center"/>
        <w:rPr>
          <w:rFonts w:ascii="Times New Roman" w:eastAsia="SimSun" w:hAnsi="Times New Roman"/>
          <w:bCs/>
          <w:sz w:val="24"/>
          <w:szCs w:val="24"/>
        </w:rPr>
      </w:pPr>
      <w:r>
        <w:rPr>
          <w:rFonts w:ascii="Times New Roman" w:eastAsia="SimSun" w:hAnsi="Times New Roman"/>
          <w:bCs/>
          <w:sz w:val="24"/>
          <w:szCs w:val="24"/>
        </w:rPr>
        <w:t>NR. …….  /…………………201</w:t>
      </w:r>
      <w:r w:rsidR="001F0F29">
        <w:rPr>
          <w:rFonts w:ascii="Times New Roman" w:eastAsia="SimSun" w:hAnsi="Times New Roman"/>
          <w:bCs/>
          <w:sz w:val="24"/>
          <w:szCs w:val="24"/>
        </w:rPr>
        <w:t>7</w:t>
      </w:r>
    </w:p>
    <w:p w:rsidR="00232519" w:rsidRDefault="00232519" w:rsidP="00232519">
      <w:pPr>
        <w:jc w:val="center"/>
        <w:rPr>
          <w:rFonts w:ascii="Times New Roman" w:eastAsia="SimSun" w:hAnsi="Times New Roman"/>
          <w:bCs/>
          <w:sz w:val="24"/>
          <w:szCs w:val="24"/>
        </w:rPr>
      </w:pPr>
    </w:p>
    <w:p w:rsidR="006B2631" w:rsidRPr="00485453" w:rsidRDefault="006B2631" w:rsidP="00232519">
      <w:pPr>
        <w:jc w:val="center"/>
        <w:rPr>
          <w:rFonts w:ascii="Times New Roman" w:eastAsia="SimSun" w:hAnsi="Times New Roman"/>
          <w:bCs/>
          <w:sz w:val="24"/>
          <w:szCs w:val="24"/>
        </w:rPr>
      </w:pPr>
    </w:p>
    <w:p w:rsidR="00232519" w:rsidRPr="00485453" w:rsidRDefault="00232519" w:rsidP="00232519">
      <w:pPr>
        <w:jc w:val="both"/>
        <w:rPr>
          <w:rFonts w:ascii="Times New Roman" w:eastAsia="SimSun" w:hAnsi="Times New Roman"/>
          <w:b w:val="0"/>
          <w:bCs/>
          <w:sz w:val="24"/>
          <w:szCs w:val="24"/>
        </w:rPr>
      </w:pPr>
    </w:p>
    <w:p w:rsidR="00232519" w:rsidRPr="006B2631" w:rsidRDefault="00232519" w:rsidP="00232519">
      <w:pPr>
        <w:pStyle w:val="ListParagraph"/>
        <w:numPr>
          <w:ilvl w:val="0"/>
          <w:numId w:val="3"/>
        </w:numPr>
        <w:jc w:val="both"/>
        <w:rPr>
          <w:rFonts w:eastAsia="SimSun"/>
          <w:b/>
          <w:sz w:val="24"/>
          <w:szCs w:val="24"/>
        </w:rPr>
      </w:pPr>
      <w:r w:rsidRPr="00485453">
        <w:rPr>
          <w:rFonts w:eastAsia="SimSun"/>
          <w:b/>
          <w:sz w:val="24"/>
          <w:szCs w:val="24"/>
        </w:rPr>
        <w:t>PARTILE CONTRACTANTE :</w:t>
      </w:r>
    </w:p>
    <w:p w:rsidR="00232519" w:rsidRPr="00485453" w:rsidRDefault="00232519" w:rsidP="00232519">
      <w:pPr>
        <w:jc w:val="both"/>
        <w:rPr>
          <w:rFonts w:ascii="Times New Roman" w:eastAsia="SimSun" w:hAnsi="Times New Roman"/>
          <w:b w:val="0"/>
          <w:bCs/>
          <w:sz w:val="24"/>
          <w:szCs w:val="24"/>
        </w:rPr>
      </w:pPr>
      <w:r w:rsidRPr="00485453">
        <w:rPr>
          <w:rFonts w:ascii="Times New Roman" w:eastAsia="SimSun" w:hAnsi="Times New Roman"/>
          <w:b w:val="0"/>
          <w:bCs/>
          <w:sz w:val="24"/>
          <w:szCs w:val="24"/>
        </w:rPr>
        <w:t xml:space="preserve"> </w:t>
      </w:r>
      <w:r w:rsidRPr="00485453">
        <w:rPr>
          <w:rFonts w:ascii="Times New Roman" w:eastAsia="SimSun" w:hAnsi="Times New Roman"/>
          <w:b w:val="0"/>
          <w:bCs/>
          <w:sz w:val="24"/>
          <w:szCs w:val="24"/>
        </w:rPr>
        <w:tab/>
      </w:r>
      <w:r w:rsidR="00DD7C1D">
        <w:rPr>
          <w:rFonts w:ascii="Times New Roman" w:eastAsia="SimSun" w:hAnsi="Times New Roman"/>
          <w:bCs/>
          <w:sz w:val="24"/>
          <w:szCs w:val="24"/>
        </w:rPr>
        <w:t>Municipiul</w:t>
      </w:r>
      <w:r w:rsidRPr="00485453">
        <w:rPr>
          <w:rFonts w:ascii="Times New Roman" w:eastAsia="SimSun" w:hAnsi="Times New Roman"/>
          <w:bCs/>
          <w:sz w:val="24"/>
          <w:szCs w:val="24"/>
        </w:rPr>
        <w:t xml:space="preserve">  Medgidia</w:t>
      </w:r>
      <w:r w:rsidRPr="00485453">
        <w:rPr>
          <w:rFonts w:ascii="Times New Roman" w:eastAsia="SimSun" w:hAnsi="Times New Roman"/>
          <w:b w:val="0"/>
          <w:sz w:val="24"/>
          <w:szCs w:val="24"/>
        </w:rPr>
        <w:t xml:space="preserve">, reprezentat prin Primar </w:t>
      </w:r>
      <w:r w:rsidR="00B800CA">
        <w:rPr>
          <w:rFonts w:ascii="Times New Roman" w:eastAsia="SimSun" w:hAnsi="Times New Roman"/>
          <w:b w:val="0"/>
          <w:sz w:val="24"/>
          <w:szCs w:val="24"/>
        </w:rPr>
        <w:t>Valentin Vrabie</w:t>
      </w:r>
      <w:r w:rsidRPr="00485453">
        <w:rPr>
          <w:rFonts w:ascii="Times New Roman" w:eastAsia="SimSun" w:hAnsi="Times New Roman"/>
          <w:b w:val="0"/>
          <w:sz w:val="24"/>
          <w:szCs w:val="24"/>
        </w:rPr>
        <w:t>, imputernicit in baza Hotararii Consiliului Local nr</w:t>
      </w:r>
      <w:r w:rsidR="00B800CA">
        <w:rPr>
          <w:rFonts w:ascii="Times New Roman" w:eastAsia="SimSun" w:hAnsi="Times New Roman"/>
          <w:b w:val="0"/>
          <w:sz w:val="24"/>
          <w:szCs w:val="24"/>
        </w:rPr>
        <w:t>……/………….2016</w:t>
      </w:r>
      <w:r w:rsidRPr="00485453">
        <w:rPr>
          <w:rFonts w:ascii="Times New Roman" w:eastAsia="SimSun" w:hAnsi="Times New Roman"/>
          <w:b w:val="0"/>
          <w:sz w:val="24"/>
          <w:szCs w:val="24"/>
        </w:rPr>
        <w:t xml:space="preserve"> , cu sediul in strada Decebal, numarul 35, municipiul Medgidia, judetul Constanta, cod 905600, avand cod fiscal 4301456, telefon/fax 0241/812300/02418106</w:t>
      </w:r>
      <w:r>
        <w:rPr>
          <w:rFonts w:ascii="Times New Roman" w:eastAsia="SimSun" w:hAnsi="Times New Roman"/>
          <w:b w:val="0"/>
          <w:sz w:val="24"/>
          <w:szCs w:val="24"/>
        </w:rPr>
        <w:t>1</w:t>
      </w:r>
      <w:r w:rsidRPr="00485453">
        <w:rPr>
          <w:rFonts w:ascii="Times New Roman" w:eastAsia="SimSun" w:hAnsi="Times New Roman"/>
          <w:b w:val="0"/>
          <w:sz w:val="24"/>
          <w:szCs w:val="24"/>
        </w:rPr>
        <w:t>9, cont deschis la Trezoreria Medgidia</w:t>
      </w:r>
      <w:r w:rsidR="00DD7C1D">
        <w:rPr>
          <w:rFonts w:ascii="Times New Roman" w:eastAsia="SimSun" w:hAnsi="Times New Roman"/>
          <w:b w:val="0"/>
          <w:sz w:val="24"/>
          <w:szCs w:val="24"/>
        </w:rPr>
        <w:t>,</w:t>
      </w:r>
      <w:r w:rsidRPr="00485453">
        <w:rPr>
          <w:rFonts w:ascii="Times New Roman" w:eastAsia="SimSun" w:hAnsi="Times New Roman"/>
          <w:b w:val="0"/>
          <w:sz w:val="24"/>
          <w:szCs w:val="24"/>
        </w:rPr>
        <w:t xml:space="preserve"> numar cont RO86TREZ23221400201XXXXX,</w:t>
      </w:r>
      <w:r w:rsidRPr="00485453">
        <w:rPr>
          <w:rFonts w:ascii="Times New Roman" w:hAnsi="Times New Roman"/>
          <w:b w:val="0"/>
          <w:bCs/>
          <w:sz w:val="24"/>
          <w:szCs w:val="24"/>
        </w:rPr>
        <w:t xml:space="preserve">  </w:t>
      </w:r>
      <w:r w:rsidRPr="00485453">
        <w:rPr>
          <w:rFonts w:ascii="Times New Roman" w:eastAsia="SimSun" w:hAnsi="Times New Roman"/>
          <w:b w:val="0"/>
          <w:bCs/>
          <w:i/>
          <w:iCs/>
          <w:sz w:val="24"/>
          <w:szCs w:val="24"/>
        </w:rPr>
        <w:t xml:space="preserve">in calitate de </w:t>
      </w:r>
      <w:r w:rsidR="00B800CA">
        <w:rPr>
          <w:rFonts w:ascii="Times New Roman" w:eastAsia="SimSun" w:hAnsi="Times New Roman"/>
          <w:b w:val="0"/>
          <w:bCs/>
          <w:i/>
          <w:iCs/>
          <w:sz w:val="24"/>
          <w:szCs w:val="24"/>
        </w:rPr>
        <w:t xml:space="preserve">parte </w:t>
      </w:r>
      <w:r w:rsidRPr="00485453">
        <w:rPr>
          <w:rFonts w:ascii="Times New Roman" w:eastAsia="SimSun" w:hAnsi="Times New Roman"/>
          <w:b w:val="0"/>
          <w:bCs/>
          <w:sz w:val="24"/>
          <w:szCs w:val="24"/>
        </w:rPr>
        <w:tab/>
      </w:r>
    </w:p>
    <w:p w:rsidR="00232519" w:rsidRPr="0021610A" w:rsidRDefault="00232519" w:rsidP="00232519">
      <w:pPr>
        <w:jc w:val="both"/>
        <w:rPr>
          <w:rFonts w:ascii="Times New Roman" w:eastAsia="SimSun" w:hAnsi="Times New Roman"/>
          <w:b w:val="0"/>
          <w:bCs/>
          <w:color w:val="000000"/>
          <w:sz w:val="24"/>
          <w:szCs w:val="24"/>
        </w:rPr>
      </w:pPr>
    </w:p>
    <w:p w:rsidR="00232519" w:rsidRPr="00485453" w:rsidRDefault="00232519" w:rsidP="00232519">
      <w:pPr>
        <w:jc w:val="both"/>
        <w:rPr>
          <w:rFonts w:ascii="Times New Roman" w:eastAsia="SimSun" w:hAnsi="Times New Roman"/>
          <w:b w:val="0"/>
          <w:bCs/>
          <w:sz w:val="24"/>
          <w:szCs w:val="24"/>
        </w:rPr>
      </w:pPr>
      <w:r w:rsidRPr="00485453">
        <w:rPr>
          <w:rFonts w:ascii="Times New Roman" w:eastAsia="SimSun" w:hAnsi="Times New Roman"/>
          <w:b w:val="0"/>
          <w:bCs/>
          <w:sz w:val="24"/>
          <w:szCs w:val="24"/>
        </w:rPr>
        <w:t>Si</w:t>
      </w:r>
    </w:p>
    <w:p w:rsidR="00232519" w:rsidRPr="00485453" w:rsidRDefault="00232519" w:rsidP="00232519">
      <w:pPr>
        <w:jc w:val="both"/>
        <w:rPr>
          <w:rFonts w:ascii="Times New Roman" w:eastAsia="SimSun" w:hAnsi="Times New Roman"/>
          <w:b w:val="0"/>
          <w:bCs/>
          <w:sz w:val="24"/>
          <w:szCs w:val="24"/>
        </w:rPr>
      </w:pPr>
      <w:r w:rsidRPr="00485453">
        <w:rPr>
          <w:rFonts w:ascii="Times New Roman" w:eastAsia="SimSun" w:hAnsi="Times New Roman"/>
          <w:bCs/>
          <w:sz w:val="24"/>
          <w:szCs w:val="24"/>
        </w:rPr>
        <w:t>“</w:t>
      </w:r>
      <w:r w:rsidR="001F0F29">
        <w:rPr>
          <w:rFonts w:ascii="Times New Roman" w:eastAsia="SimSun" w:hAnsi="Times New Roman"/>
          <w:bCs/>
          <w:sz w:val="24"/>
          <w:szCs w:val="24"/>
        </w:rPr>
        <w:t>………………………………</w:t>
      </w:r>
      <w:r w:rsidRPr="00485453">
        <w:rPr>
          <w:rFonts w:ascii="Times New Roman" w:eastAsia="SimSun" w:hAnsi="Times New Roman"/>
          <w:bCs/>
          <w:sz w:val="24"/>
          <w:szCs w:val="24"/>
        </w:rPr>
        <w:t xml:space="preserve"> “</w:t>
      </w:r>
      <w:r w:rsidRPr="00485453">
        <w:rPr>
          <w:rFonts w:ascii="Times New Roman" w:eastAsia="SimSun" w:hAnsi="Times New Roman"/>
          <w:b w:val="0"/>
          <w:bCs/>
          <w:sz w:val="24"/>
          <w:szCs w:val="24"/>
        </w:rPr>
        <w:t xml:space="preserve">cu sediul situat in municipiul </w:t>
      </w:r>
      <w:r w:rsidR="00DD7C1D">
        <w:rPr>
          <w:rFonts w:ascii="Times New Roman" w:eastAsia="SimSun" w:hAnsi="Times New Roman"/>
          <w:b w:val="0"/>
          <w:bCs/>
          <w:sz w:val="24"/>
          <w:szCs w:val="24"/>
        </w:rPr>
        <w:t>Medgidia</w:t>
      </w:r>
      <w:r w:rsidRPr="00485453">
        <w:rPr>
          <w:rFonts w:ascii="Times New Roman" w:eastAsia="SimSun" w:hAnsi="Times New Roman"/>
          <w:b w:val="0"/>
          <w:bCs/>
          <w:sz w:val="24"/>
          <w:szCs w:val="24"/>
        </w:rPr>
        <w:t xml:space="preserve">, str. </w:t>
      </w:r>
      <w:r w:rsidR="001F0F29">
        <w:rPr>
          <w:rFonts w:ascii="Times New Roman" w:eastAsia="SimSun" w:hAnsi="Times New Roman"/>
          <w:b w:val="0"/>
          <w:bCs/>
          <w:sz w:val="24"/>
          <w:szCs w:val="24"/>
        </w:rPr>
        <w:t>………………</w:t>
      </w:r>
      <w:r w:rsidR="00DD7C1D">
        <w:rPr>
          <w:rFonts w:ascii="Times New Roman" w:eastAsia="SimSun" w:hAnsi="Times New Roman"/>
          <w:b w:val="0"/>
          <w:bCs/>
          <w:sz w:val="24"/>
          <w:szCs w:val="24"/>
        </w:rPr>
        <w:t>, nr</w:t>
      </w:r>
      <w:r w:rsidR="001F0F29">
        <w:rPr>
          <w:rFonts w:ascii="Times New Roman" w:eastAsia="SimSun" w:hAnsi="Times New Roman"/>
          <w:b w:val="0"/>
          <w:bCs/>
          <w:sz w:val="24"/>
          <w:szCs w:val="24"/>
        </w:rPr>
        <w:t>…………..</w:t>
      </w:r>
      <w:r w:rsidR="00DD7C1D">
        <w:rPr>
          <w:rFonts w:ascii="Times New Roman" w:eastAsia="SimSun" w:hAnsi="Times New Roman"/>
          <w:b w:val="0"/>
          <w:bCs/>
          <w:sz w:val="24"/>
          <w:szCs w:val="24"/>
        </w:rPr>
        <w:t xml:space="preserve">, bloc </w:t>
      </w:r>
      <w:r w:rsidR="001F0F29">
        <w:rPr>
          <w:rFonts w:ascii="Times New Roman" w:eastAsia="SimSun" w:hAnsi="Times New Roman"/>
          <w:b w:val="0"/>
          <w:bCs/>
          <w:sz w:val="24"/>
          <w:szCs w:val="24"/>
        </w:rPr>
        <w:t>…………..</w:t>
      </w:r>
      <w:r w:rsidR="00DD7C1D">
        <w:rPr>
          <w:rFonts w:ascii="Times New Roman" w:eastAsia="SimSun" w:hAnsi="Times New Roman"/>
          <w:b w:val="0"/>
          <w:bCs/>
          <w:sz w:val="24"/>
          <w:szCs w:val="24"/>
        </w:rPr>
        <w:t xml:space="preserve">, CIF </w:t>
      </w:r>
      <w:r w:rsidR="001F0F29">
        <w:rPr>
          <w:rFonts w:ascii="Times New Roman" w:eastAsia="SimSun" w:hAnsi="Times New Roman"/>
          <w:b w:val="0"/>
          <w:bCs/>
          <w:sz w:val="24"/>
          <w:szCs w:val="24"/>
        </w:rPr>
        <w:t>……………</w:t>
      </w:r>
      <w:r w:rsidRPr="00485453">
        <w:rPr>
          <w:rFonts w:ascii="Times New Roman" w:eastAsia="SimSun" w:hAnsi="Times New Roman"/>
          <w:b w:val="0"/>
          <w:bCs/>
          <w:sz w:val="24"/>
          <w:szCs w:val="24"/>
        </w:rPr>
        <w:t>,</w:t>
      </w:r>
      <w:r w:rsidR="00DD7C1D">
        <w:rPr>
          <w:rFonts w:ascii="Times New Roman" w:eastAsia="SimSun" w:hAnsi="Times New Roman"/>
          <w:b w:val="0"/>
          <w:bCs/>
          <w:sz w:val="24"/>
          <w:szCs w:val="24"/>
        </w:rPr>
        <w:t xml:space="preserve"> cont bancar </w:t>
      </w:r>
      <w:r w:rsidR="001F0F29">
        <w:rPr>
          <w:rFonts w:ascii="Times New Roman" w:eastAsia="SimSun" w:hAnsi="Times New Roman"/>
          <w:b w:val="0"/>
          <w:bCs/>
          <w:sz w:val="24"/>
          <w:szCs w:val="24"/>
        </w:rPr>
        <w:t>…………………..</w:t>
      </w:r>
      <w:r w:rsidR="00DD7C1D">
        <w:rPr>
          <w:rFonts w:ascii="Times New Roman" w:eastAsia="SimSun" w:hAnsi="Times New Roman"/>
          <w:b w:val="0"/>
          <w:bCs/>
          <w:sz w:val="24"/>
          <w:szCs w:val="24"/>
        </w:rPr>
        <w:t>,</w:t>
      </w:r>
      <w:r w:rsidRPr="00485453">
        <w:rPr>
          <w:rFonts w:ascii="Times New Roman" w:eastAsia="SimSun" w:hAnsi="Times New Roman"/>
          <w:b w:val="0"/>
          <w:bCs/>
          <w:sz w:val="24"/>
          <w:szCs w:val="24"/>
        </w:rPr>
        <w:t xml:space="preserve"> reprezentata prin </w:t>
      </w:r>
      <w:r w:rsidR="00DD7C1D">
        <w:rPr>
          <w:rFonts w:ascii="Times New Roman" w:eastAsia="SimSun" w:hAnsi="Times New Roman"/>
          <w:b w:val="0"/>
          <w:bCs/>
          <w:sz w:val="24"/>
          <w:szCs w:val="24"/>
        </w:rPr>
        <w:t xml:space="preserve"> </w:t>
      </w:r>
      <w:r w:rsidR="001F0F29">
        <w:rPr>
          <w:rFonts w:ascii="Times New Roman" w:eastAsia="SimSun" w:hAnsi="Times New Roman"/>
          <w:b w:val="0"/>
          <w:bCs/>
          <w:sz w:val="24"/>
          <w:szCs w:val="24"/>
        </w:rPr>
        <w:t>……………………</w:t>
      </w:r>
      <w:r w:rsidRPr="00485453">
        <w:rPr>
          <w:rFonts w:ascii="Times New Roman" w:eastAsia="SimSun" w:hAnsi="Times New Roman"/>
          <w:b w:val="0"/>
          <w:bCs/>
          <w:sz w:val="24"/>
          <w:szCs w:val="24"/>
        </w:rPr>
        <w:t xml:space="preserve">, </w:t>
      </w:r>
      <w:r w:rsidR="00B800CA">
        <w:rPr>
          <w:rFonts w:ascii="Times New Roman" w:eastAsia="SimSun" w:hAnsi="Times New Roman"/>
          <w:b w:val="0"/>
          <w:bCs/>
          <w:i/>
          <w:iCs/>
          <w:sz w:val="24"/>
          <w:szCs w:val="24"/>
        </w:rPr>
        <w:t xml:space="preserve">in calitate de </w:t>
      </w:r>
      <w:r w:rsidRPr="00485453">
        <w:rPr>
          <w:rFonts w:ascii="Times New Roman" w:eastAsia="SimSun" w:hAnsi="Times New Roman"/>
          <w:b w:val="0"/>
          <w:bCs/>
          <w:i/>
          <w:iCs/>
          <w:sz w:val="24"/>
          <w:szCs w:val="24"/>
        </w:rPr>
        <w:t>.</w:t>
      </w:r>
      <w:r w:rsidRPr="00485453">
        <w:rPr>
          <w:rFonts w:ascii="Times New Roman" w:eastAsia="SimSun" w:hAnsi="Times New Roman"/>
          <w:b w:val="0"/>
          <w:bCs/>
          <w:iCs/>
          <w:sz w:val="24"/>
          <w:szCs w:val="24"/>
        </w:rPr>
        <w:t xml:space="preserve"> </w:t>
      </w:r>
    </w:p>
    <w:p w:rsidR="00232519" w:rsidRPr="00485453" w:rsidRDefault="00232519" w:rsidP="00232519">
      <w:pPr>
        <w:jc w:val="both"/>
        <w:rPr>
          <w:rFonts w:ascii="Times New Roman" w:hAnsi="Times New Roman"/>
          <w:b w:val="0"/>
          <w:i/>
          <w:sz w:val="24"/>
          <w:szCs w:val="24"/>
        </w:rPr>
      </w:pPr>
      <w:r w:rsidRPr="00485453">
        <w:rPr>
          <w:rFonts w:ascii="Times New Roman" w:eastAsia="SimSun" w:hAnsi="Times New Roman"/>
          <w:b w:val="0"/>
          <w:sz w:val="24"/>
          <w:szCs w:val="24"/>
        </w:rPr>
        <w:t xml:space="preserve">   </w:t>
      </w:r>
      <w:r w:rsidRPr="00485453">
        <w:rPr>
          <w:rFonts w:ascii="Times New Roman" w:eastAsia="SimSun" w:hAnsi="Times New Roman"/>
          <w:b w:val="0"/>
          <w:sz w:val="24"/>
          <w:szCs w:val="24"/>
        </w:rPr>
        <w:tab/>
      </w:r>
      <w:r>
        <w:rPr>
          <w:rFonts w:ascii="Times New Roman" w:eastAsia="SimSun" w:hAnsi="Times New Roman"/>
          <w:b w:val="0"/>
          <w:i/>
          <w:sz w:val="24"/>
          <w:szCs w:val="24"/>
        </w:rPr>
        <w:t>d</w:t>
      </w:r>
      <w:r w:rsidRPr="00485453">
        <w:rPr>
          <w:rFonts w:ascii="Times New Roman" w:eastAsia="SimSun" w:hAnsi="Times New Roman"/>
          <w:b w:val="0"/>
          <w:i/>
          <w:sz w:val="24"/>
          <w:szCs w:val="24"/>
        </w:rPr>
        <w:t xml:space="preserve">e comun acord si in mod expres partile contractante consimt </w:t>
      </w:r>
      <w:r w:rsidRPr="00485453">
        <w:rPr>
          <w:rFonts w:ascii="Times New Roman" w:hAnsi="Times New Roman"/>
          <w:b w:val="0"/>
          <w:i/>
          <w:sz w:val="24"/>
          <w:szCs w:val="24"/>
        </w:rPr>
        <w:t xml:space="preserve">sa </w:t>
      </w:r>
      <w:r>
        <w:rPr>
          <w:rFonts w:ascii="Times New Roman" w:hAnsi="Times New Roman"/>
          <w:b w:val="0"/>
          <w:i/>
          <w:sz w:val="24"/>
          <w:szCs w:val="24"/>
        </w:rPr>
        <w:t>încheie</w:t>
      </w:r>
      <w:r w:rsidR="00B800CA">
        <w:rPr>
          <w:rFonts w:ascii="Times New Roman" w:hAnsi="Times New Roman"/>
          <w:b w:val="0"/>
          <w:i/>
          <w:sz w:val="24"/>
          <w:szCs w:val="24"/>
        </w:rPr>
        <w:t xml:space="preserve"> prezentul accord de colaborare</w:t>
      </w:r>
    </w:p>
    <w:p w:rsidR="00232519" w:rsidRPr="00485453" w:rsidRDefault="00232519" w:rsidP="00232519">
      <w:pPr>
        <w:jc w:val="both"/>
        <w:rPr>
          <w:rFonts w:ascii="Times New Roman" w:hAnsi="Times New Roman"/>
          <w:b w:val="0"/>
          <w:i/>
          <w:sz w:val="24"/>
          <w:szCs w:val="24"/>
          <w:lang w:val="fr-FR"/>
        </w:rPr>
      </w:pPr>
      <w:r w:rsidRPr="00485453">
        <w:rPr>
          <w:rFonts w:ascii="Times New Roman" w:hAnsi="Times New Roman"/>
          <w:b w:val="0"/>
          <w:i/>
          <w:sz w:val="24"/>
          <w:szCs w:val="24"/>
        </w:rPr>
        <w:t xml:space="preserve"> </w:t>
      </w:r>
      <w:r w:rsidRPr="00485453">
        <w:rPr>
          <w:rFonts w:ascii="Times New Roman" w:hAnsi="Times New Roman"/>
          <w:b w:val="0"/>
          <w:i/>
          <w:sz w:val="24"/>
          <w:szCs w:val="24"/>
          <w:lang w:val="fr-FR"/>
        </w:rPr>
        <w:t xml:space="preserve"> </w:t>
      </w:r>
      <w:r w:rsidRPr="00485453">
        <w:rPr>
          <w:rFonts w:ascii="Times New Roman" w:hAnsi="Times New Roman"/>
          <w:b w:val="0"/>
          <w:i/>
          <w:sz w:val="24"/>
          <w:szCs w:val="24"/>
          <w:lang w:val="fr-FR"/>
        </w:rPr>
        <w:tab/>
        <w:t>avand in vedere :</w:t>
      </w:r>
      <w:r w:rsidRPr="00485453">
        <w:rPr>
          <w:rFonts w:ascii="Times New Roman" w:hAnsi="Times New Roman"/>
          <w:i/>
          <w:sz w:val="24"/>
          <w:szCs w:val="24"/>
          <w:lang w:val="fr-FR"/>
        </w:rPr>
        <w:t xml:space="preserve"> </w:t>
      </w:r>
    </w:p>
    <w:p w:rsidR="00232519" w:rsidRPr="00485453" w:rsidRDefault="00232519" w:rsidP="00232519">
      <w:pPr>
        <w:pStyle w:val="NoSpacing"/>
        <w:ind w:firstLine="720"/>
        <w:jc w:val="both"/>
        <w:rPr>
          <w:rFonts w:eastAsia="Batang"/>
          <w:b/>
          <w:i/>
          <w:sz w:val="24"/>
          <w:szCs w:val="24"/>
        </w:rPr>
      </w:pPr>
      <w:r w:rsidRPr="00485453">
        <w:rPr>
          <w:rFonts w:eastAsia="Batang"/>
          <w:b/>
          <w:i/>
          <w:sz w:val="24"/>
          <w:szCs w:val="24"/>
        </w:rPr>
        <w:t>- prevederile Legii 215/2001 privind administratia publica locala</w:t>
      </w:r>
      <w:r w:rsidRPr="00485453">
        <w:rPr>
          <w:b/>
          <w:i/>
          <w:sz w:val="24"/>
          <w:szCs w:val="24"/>
          <w:lang w:val="en-US"/>
        </w:rPr>
        <w:t xml:space="preserve"> ,</w:t>
      </w:r>
      <w:r w:rsidR="00B800CA">
        <w:rPr>
          <w:rFonts w:eastAsia="Batang"/>
          <w:b/>
          <w:i/>
          <w:sz w:val="24"/>
          <w:szCs w:val="24"/>
        </w:rPr>
        <w:t xml:space="preserve"> republicata î</w:t>
      </w:r>
      <w:r w:rsidRPr="00485453">
        <w:rPr>
          <w:rFonts w:eastAsia="Batang"/>
          <w:b/>
          <w:i/>
          <w:sz w:val="24"/>
          <w:szCs w:val="24"/>
        </w:rPr>
        <w:t>n M.O.F. numarul 123 / 20.02.2007;</w:t>
      </w:r>
    </w:p>
    <w:p w:rsidR="00232519" w:rsidRPr="00485453" w:rsidRDefault="00232519" w:rsidP="00232519">
      <w:pPr>
        <w:pStyle w:val="NoSpacing"/>
        <w:ind w:firstLine="720"/>
        <w:rPr>
          <w:rFonts w:eastAsia="Batang"/>
          <w:i/>
          <w:sz w:val="24"/>
          <w:szCs w:val="24"/>
        </w:rPr>
      </w:pPr>
      <w:r w:rsidRPr="00485453">
        <w:rPr>
          <w:rFonts w:eastAsia="Batang"/>
          <w:i/>
          <w:sz w:val="24"/>
          <w:szCs w:val="24"/>
        </w:rPr>
        <w:t>in temeiul :</w:t>
      </w:r>
    </w:p>
    <w:p w:rsidR="00232519" w:rsidRPr="00485453" w:rsidRDefault="00232519" w:rsidP="00232519">
      <w:pPr>
        <w:pStyle w:val="NoSpacing"/>
        <w:ind w:firstLine="720"/>
        <w:rPr>
          <w:rFonts w:eastAsia="Batang"/>
          <w:b/>
          <w:i/>
          <w:sz w:val="24"/>
          <w:szCs w:val="24"/>
        </w:rPr>
      </w:pPr>
      <w:r w:rsidRPr="00485453">
        <w:rPr>
          <w:rFonts w:eastAsia="Batang"/>
          <w:b/>
          <w:i/>
          <w:sz w:val="24"/>
          <w:szCs w:val="24"/>
        </w:rPr>
        <w:t xml:space="preserve"> - H.C.L. nr. </w:t>
      </w:r>
      <w:r w:rsidR="00DD7C1D">
        <w:rPr>
          <w:rFonts w:eastAsia="Batang"/>
          <w:b/>
          <w:i/>
          <w:sz w:val="24"/>
          <w:szCs w:val="24"/>
        </w:rPr>
        <w:t>...........</w:t>
      </w:r>
      <w:r w:rsidRPr="00485453">
        <w:rPr>
          <w:rFonts w:eastAsia="Batang"/>
          <w:b/>
          <w:i/>
          <w:sz w:val="24"/>
          <w:szCs w:val="24"/>
        </w:rPr>
        <w:t xml:space="preserve"> / </w:t>
      </w:r>
      <w:r w:rsidR="00DD7C1D">
        <w:rPr>
          <w:rFonts w:eastAsia="Batang"/>
          <w:b/>
          <w:i/>
          <w:sz w:val="24"/>
          <w:szCs w:val="24"/>
        </w:rPr>
        <w:t xml:space="preserve">....................... </w:t>
      </w:r>
      <w:r w:rsidRPr="00485453">
        <w:rPr>
          <w:rFonts w:eastAsia="Batang"/>
          <w:b/>
          <w:i/>
          <w:sz w:val="24"/>
          <w:szCs w:val="24"/>
        </w:rPr>
        <w:t xml:space="preserve">;      </w:t>
      </w:r>
    </w:p>
    <w:p w:rsidR="00232519" w:rsidRPr="00485453" w:rsidRDefault="00232519" w:rsidP="00232519">
      <w:pPr>
        <w:pStyle w:val="BodyText3"/>
        <w:jc w:val="both"/>
        <w:rPr>
          <w:rFonts w:ascii="Times New Roman" w:hAnsi="Times New Roman" w:cs="Times New Roman"/>
          <w:sz w:val="24"/>
          <w:szCs w:val="24"/>
        </w:rPr>
      </w:pPr>
      <w:r w:rsidRPr="00485453">
        <w:rPr>
          <w:rFonts w:ascii="Times New Roman" w:hAnsi="Times New Roman" w:cs="Times New Roman"/>
          <w:sz w:val="24"/>
          <w:szCs w:val="24"/>
        </w:rPr>
        <w:t>si cu respectarea urmatoarelor clauze contractuale :</w:t>
      </w:r>
    </w:p>
    <w:p w:rsidR="00232519" w:rsidRDefault="00232519" w:rsidP="00232519">
      <w:pPr>
        <w:pStyle w:val="Heading4"/>
        <w:jc w:val="both"/>
        <w:rPr>
          <w:rFonts w:ascii="Times New Roman" w:hAnsi="Times New Roman" w:cs="Times New Roman"/>
          <w:sz w:val="24"/>
          <w:szCs w:val="24"/>
        </w:rPr>
      </w:pPr>
    </w:p>
    <w:p w:rsidR="006B2631" w:rsidRPr="006B2631" w:rsidRDefault="006B2631" w:rsidP="006B2631"/>
    <w:p w:rsidR="00232519" w:rsidRPr="00485453" w:rsidRDefault="00232519" w:rsidP="00232519">
      <w:pPr>
        <w:pStyle w:val="Heading4"/>
        <w:numPr>
          <w:ilvl w:val="0"/>
          <w:numId w:val="3"/>
        </w:numPr>
        <w:jc w:val="both"/>
        <w:rPr>
          <w:rFonts w:ascii="Times New Roman" w:hAnsi="Times New Roman" w:cs="Times New Roman"/>
          <w:sz w:val="24"/>
          <w:szCs w:val="24"/>
        </w:rPr>
      </w:pPr>
      <w:r w:rsidRPr="00485453">
        <w:rPr>
          <w:rFonts w:ascii="Times New Roman" w:hAnsi="Times New Roman" w:cs="Times New Roman"/>
          <w:sz w:val="24"/>
          <w:szCs w:val="24"/>
        </w:rPr>
        <w:t xml:space="preserve">OBIECTUL CONTRACTULUI </w:t>
      </w:r>
    </w:p>
    <w:p w:rsidR="00232519" w:rsidRPr="0020788C" w:rsidRDefault="0020788C" w:rsidP="0020788C">
      <w:pPr>
        <w:ind w:firstLine="360"/>
        <w:jc w:val="both"/>
        <w:rPr>
          <w:rFonts w:ascii="Times New Roman" w:hAnsi="Times New Roman"/>
          <w:sz w:val="24"/>
          <w:szCs w:val="24"/>
          <w:lang w:val="en-AU"/>
        </w:rPr>
      </w:pPr>
      <w:r>
        <w:rPr>
          <w:rFonts w:ascii="Times New Roman" w:hAnsi="Times New Roman"/>
          <w:b w:val="0"/>
          <w:bCs/>
          <w:sz w:val="24"/>
          <w:szCs w:val="24"/>
        </w:rPr>
        <w:t xml:space="preserve">    </w:t>
      </w:r>
      <w:r w:rsidR="00232519">
        <w:rPr>
          <w:rFonts w:ascii="Times New Roman" w:hAnsi="Times New Roman"/>
          <w:b w:val="0"/>
          <w:bCs/>
          <w:sz w:val="24"/>
          <w:szCs w:val="24"/>
        </w:rPr>
        <w:t>Art.2.</w:t>
      </w:r>
      <w:r>
        <w:rPr>
          <w:rFonts w:ascii="Times New Roman" w:hAnsi="Times New Roman"/>
          <w:bCs/>
          <w:sz w:val="24"/>
          <w:szCs w:val="24"/>
        </w:rPr>
        <w:t xml:space="preserve">         Comodantul da spre folosinta comodatarului imobilul  in suprafata de 27,65 mp </w:t>
      </w:r>
      <w:r>
        <w:rPr>
          <w:rFonts w:ascii="Times New Roman" w:hAnsi="Times New Roman"/>
          <w:sz w:val="24"/>
          <w:szCs w:val="24"/>
          <w:lang w:val="en-AU"/>
        </w:rPr>
        <w:t xml:space="preserve">cu acces wc -4,57mp , hol si scari exterioare, parte din imobilul identificat cadastral sub numar 100177,parte din C1 reprezentate conform releveu anexat)  situat în cadrul Complexului Sportiv “Iftimie Ilisei”-etaj 2, mun. Medgidia , judeţul Constanţa, str. Podgoriilor,nr. 1A </w:t>
      </w:r>
      <w:r w:rsidR="008E5F61" w:rsidRPr="008E5F61">
        <w:rPr>
          <w:rFonts w:ascii="Times New Roman" w:hAnsi="Times New Roman"/>
          <w:b w:val="0"/>
          <w:sz w:val="24"/>
          <w:szCs w:val="24"/>
          <w:lang w:val="en-AU"/>
        </w:rPr>
        <w:t>care aparţine domeniului public al municipiului Medgidia</w:t>
      </w:r>
      <w:r w:rsidR="008E5F61" w:rsidRPr="008E5F61">
        <w:rPr>
          <w:rFonts w:ascii="Times New Roman" w:hAnsi="Times New Roman"/>
          <w:b w:val="0"/>
          <w:bCs/>
          <w:sz w:val="24"/>
          <w:szCs w:val="24"/>
        </w:rPr>
        <w:t xml:space="preserve"> </w:t>
      </w:r>
      <w:r w:rsidR="00232519" w:rsidRPr="00485453">
        <w:rPr>
          <w:rFonts w:ascii="Times New Roman" w:hAnsi="Times New Roman"/>
          <w:b w:val="0"/>
          <w:bCs/>
          <w:sz w:val="24"/>
          <w:szCs w:val="24"/>
        </w:rPr>
        <w:t>in folosinta temporara si gratuita cu obligatia comodatarului de a-l restitui in individualitatea sa.</w:t>
      </w: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xml:space="preserve"> </w:t>
      </w:r>
      <w:r w:rsidRPr="00485453">
        <w:rPr>
          <w:rFonts w:ascii="Times New Roman" w:hAnsi="Times New Roman"/>
          <w:b w:val="0"/>
          <w:bCs/>
          <w:sz w:val="24"/>
          <w:szCs w:val="24"/>
        </w:rPr>
        <w:tab/>
      </w:r>
    </w:p>
    <w:p w:rsidR="006B2631" w:rsidRPr="00485453" w:rsidRDefault="006B2631" w:rsidP="00232519">
      <w:pPr>
        <w:jc w:val="both"/>
        <w:rPr>
          <w:rFonts w:ascii="Times New Roman" w:hAnsi="Times New Roman"/>
          <w:b w:val="0"/>
          <w:bCs/>
          <w:sz w:val="24"/>
          <w:szCs w:val="24"/>
        </w:rPr>
      </w:pPr>
    </w:p>
    <w:p w:rsidR="00232519" w:rsidRPr="00485453" w:rsidRDefault="00232519" w:rsidP="00232519">
      <w:pPr>
        <w:pStyle w:val="Heading4"/>
        <w:jc w:val="both"/>
        <w:rPr>
          <w:rFonts w:ascii="Times New Roman" w:hAnsi="Times New Roman" w:cs="Times New Roman"/>
          <w:sz w:val="24"/>
          <w:szCs w:val="24"/>
        </w:rPr>
      </w:pPr>
      <w:r w:rsidRPr="00485453">
        <w:rPr>
          <w:rFonts w:ascii="Times New Roman" w:hAnsi="Times New Roman" w:cs="Times New Roman"/>
          <w:sz w:val="24"/>
          <w:szCs w:val="24"/>
        </w:rPr>
        <w:t xml:space="preserve">III.               DURATA CONTRACTULUI </w:t>
      </w:r>
    </w:p>
    <w:p w:rsidR="00232519" w:rsidRPr="00485453" w:rsidRDefault="00232519" w:rsidP="00232519">
      <w:pPr>
        <w:jc w:val="both"/>
        <w:rPr>
          <w:rFonts w:ascii="Times New Roman" w:eastAsia="SimSun" w:hAnsi="Times New Roman"/>
          <w:b w:val="0"/>
          <w:sz w:val="24"/>
          <w:szCs w:val="24"/>
        </w:rPr>
      </w:pPr>
    </w:p>
    <w:p w:rsidR="00232519" w:rsidRDefault="00232519" w:rsidP="00232519">
      <w:pPr>
        <w:jc w:val="both"/>
        <w:rPr>
          <w:rFonts w:ascii="Times New Roman" w:hAnsi="Times New Roman"/>
          <w:b w:val="0"/>
          <w:bCs/>
          <w:sz w:val="24"/>
          <w:szCs w:val="24"/>
        </w:rPr>
      </w:pPr>
      <w:r>
        <w:rPr>
          <w:rFonts w:ascii="Times New Roman" w:eastAsia="SimSun" w:hAnsi="Times New Roman"/>
          <w:b w:val="0"/>
          <w:bCs/>
          <w:sz w:val="24"/>
          <w:szCs w:val="24"/>
        </w:rPr>
        <w:tab/>
        <w:t>Art.3.</w:t>
      </w:r>
      <w:r w:rsidRPr="00485453">
        <w:rPr>
          <w:rFonts w:ascii="Times New Roman" w:eastAsia="SimSun" w:hAnsi="Times New Roman"/>
          <w:b w:val="0"/>
          <w:bCs/>
          <w:sz w:val="24"/>
          <w:szCs w:val="24"/>
        </w:rPr>
        <w:t xml:space="preserve"> </w:t>
      </w:r>
      <w:r w:rsidRPr="00485453">
        <w:rPr>
          <w:rFonts w:ascii="Times New Roman" w:hAnsi="Times New Roman"/>
          <w:b w:val="0"/>
          <w:color w:val="000000"/>
          <w:sz w:val="24"/>
          <w:szCs w:val="24"/>
        </w:rPr>
        <w:t>Atribuirea imobilului constructie si teren</w:t>
      </w:r>
      <w:r w:rsidRPr="00485453">
        <w:rPr>
          <w:rFonts w:ascii="Times New Roman" w:hAnsi="Times New Roman"/>
          <w:b w:val="0"/>
          <w:bCs/>
          <w:sz w:val="24"/>
          <w:szCs w:val="24"/>
        </w:rPr>
        <w:t xml:space="preserve">, situat in municipiul Medgidia, </w:t>
      </w:r>
      <w:r w:rsidR="008E5F61" w:rsidRPr="008E5F61">
        <w:rPr>
          <w:rFonts w:ascii="Times New Roman" w:hAnsi="Times New Roman"/>
          <w:b w:val="0"/>
          <w:sz w:val="24"/>
          <w:szCs w:val="24"/>
          <w:lang w:val="en-AU"/>
        </w:rPr>
        <w:t>în cadrul Complexului Sportiv “Iftimie Ilisei</w:t>
      </w:r>
      <w:r w:rsidR="008E5F61">
        <w:rPr>
          <w:rFonts w:ascii="Times New Roman" w:hAnsi="Times New Roman"/>
          <w:b w:val="0"/>
          <w:sz w:val="24"/>
          <w:szCs w:val="24"/>
          <w:lang w:val="en-AU"/>
        </w:rPr>
        <w:t>,,</w:t>
      </w:r>
      <w:r w:rsidR="008E5F61" w:rsidRPr="008E5F61">
        <w:rPr>
          <w:rFonts w:ascii="Times New Roman" w:hAnsi="Times New Roman"/>
          <w:b w:val="0"/>
          <w:sz w:val="24"/>
          <w:szCs w:val="24"/>
          <w:lang w:val="en-AU"/>
        </w:rPr>
        <w:t>, mun. Medgidia , judeţul Constanţa, str. Podgoriilor,nr. 1A</w:t>
      </w:r>
      <w:r w:rsidRPr="00485453">
        <w:rPr>
          <w:rFonts w:ascii="Times New Roman" w:hAnsi="Times New Roman"/>
          <w:b w:val="0"/>
          <w:bCs/>
          <w:sz w:val="24"/>
          <w:szCs w:val="24"/>
        </w:rPr>
        <w:t>,</w:t>
      </w:r>
      <w:r w:rsidRPr="00485453">
        <w:rPr>
          <w:rFonts w:ascii="Times New Roman" w:hAnsi="Times New Roman"/>
          <w:b w:val="0"/>
          <w:color w:val="000000"/>
          <w:sz w:val="24"/>
          <w:szCs w:val="24"/>
        </w:rPr>
        <w:t>se face în fol</w:t>
      </w:r>
      <w:r w:rsidR="00DD7C1D">
        <w:rPr>
          <w:rFonts w:ascii="Times New Roman" w:hAnsi="Times New Roman"/>
          <w:b w:val="0"/>
          <w:color w:val="000000"/>
          <w:sz w:val="24"/>
          <w:szCs w:val="24"/>
        </w:rPr>
        <w:t xml:space="preserve">osinţă gratuită pe o durata de </w:t>
      </w:r>
      <w:r w:rsidR="0020788C">
        <w:rPr>
          <w:rFonts w:ascii="Times New Roman" w:hAnsi="Times New Roman"/>
          <w:b w:val="0"/>
          <w:color w:val="000000"/>
          <w:sz w:val="24"/>
          <w:szCs w:val="24"/>
        </w:rPr>
        <w:t xml:space="preserve">5 </w:t>
      </w:r>
      <w:r w:rsidRPr="00485453">
        <w:rPr>
          <w:rFonts w:ascii="Times New Roman" w:hAnsi="Times New Roman"/>
          <w:b w:val="0"/>
          <w:color w:val="000000"/>
          <w:sz w:val="24"/>
          <w:szCs w:val="24"/>
        </w:rPr>
        <w:t xml:space="preserve">ani, </w:t>
      </w:r>
      <w:r w:rsidRPr="00485453">
        <w:rPr>
          <w:rFonts w:ascii="Times New Roman" w:hAnsi="Times New Roman"/>
          <w:b w:val="0"/>
          <w:bCs/>
          <w:sz w:val="24"/>
          <w:szCs w:val="24"/>
        </w:rPr>
        <w:t>cu posibilitatea prelungirii, cu conditia ca destinatia acestui  spatiu sa nu se schimbe.</w:t>
      </w:r>
    </w:p>
    <w:p w:rsidR="006B2631" w:rsidRPr="00485453" w:rsidRDefault="006B2631" w:rsidP="00232519">
      <w:pPr>
        <w:jc w:val="both"/>
        <w:rPr>
          <w:rFonts w:ascii="Times New Roman" w:eastAsia="SimSun" w:hAnsi="Times New Roman"/>
          <w:b w:val="0"/>
          <w:bCs/>
          <w:sz w:val="24"/>
          <w:szCs w:val="24"/>
        </w:rPr>
      </w:pPr>
    </w:p>
    <w:p w:rsidR="00232519" w:rsidRDefault="00232519" w:rsidP="00232519">
      <w:pPr>
        <w:jc w:val="both"/>
        <w:rPr>
          <w:rFonts w:ascii="Times New Roman" w:hAnsi="Times New Roman"/>
          <w:b w:val="0"/>
          <w:bCs/>
          <w:sz w:val="24"/>
          <w:szCs w:val="24"/>
        </w:rPr>
      </w:pPr>
      <w:r w:rsidRPr="00485453">
        <w:rPr>
          <w:rFonts w:ascii="Times New Roman" w:eastAsia="SimSun" w:hAnsi="Times New Roman"/>
          <w:b w:val="0"/>
          <w:bCs/>
          <w:sz w:val="24"/>
          <w:szCs w:val="24"/>
        </w:rPr>
        <w:tab/>
        <w:t>Art.</w:t>
      </w:r>
      <w:r>
        <w:rPr>
          <w:rFonts w:ascii="Times New Roman" w:eastAsia="SimSun" w:hAnsi="Times New Roman"/>
          <w:b w:val="0"/>
          <w:bCs/>
          <w:sz w:val="24"/>
          <w:szCs w:val="24"/>
        </w:rPr>
        <w:t>4.</w:t>
      </w:r>
      <w:r w:rsidRPr="00485453">
        <w:rPr>
          <w:rFonts w:ascii="Times New Roman" w:eastAsia="SimSun" w:hAnsi="Times New Roman"/>
          <w:b w:val="0"/>
          <w:bCs/>
          <w:sz w:val="24"/>
          <w:szCs w:val="24"/>
        </w:rPr>
        <w:t xml:space="preserve"> </w:t>
      </w:r>
      <w:r>
        <w:rPr>
          <w:rFonts w:ascii="Times New Roman" w:hAnsi="Times New Roman"/>
          <w:b w:val="0"/>
          <w:bCs/>
          <w:sz w:val="24"/>
          <w:szCs w:val="24"/>
        </w:rPr>
        <w:t xml:space="preserve">Predarea-primirea </w:t>
      </w:r>
      <w:r w:rsidRPr="00485453">
        <w:rPr>
          <w:rFonts w:ascii="Times New Roman" w:hAnsi="Times New Roman"/>
          <w:b w:val="0"/>
          <w:bCs/>
          <w:sz w:val="24"/>
          <w:szCs w:val="24"/>
        </w:rPr>
        <w:t xml:space="preserve">se va face pe baza de </w:t>
      </w:r>
      <w:r>
        <w:rPr>
          <w:rFonts w:ascii="Times New Roman" w:hAnsi="Times New Roman"/>
          <w:b w:val="0"/>
          <w:bCs/>
          <w:sz w:val="24"/>
          <w:szCs w:val="24"/>
        </w:rPr>
        <w:t xml:space="preserve">proces-verbal </w:t>
      </w:r>
      <w:r w:rsidRPr="00485453">
        <w:rPr>
          <w:rFonts w:ascii="Times New Roman" w:hAnsi="Times New Roman"/>
          <w:b w:val="0"/>
          <w:bCs/>
          <w:sz w:val="24"/>
          <w:szCs w:val="24"/>
        </w:rPr>
        <w:t>pentru imobilul constructie si teren .</w:t>
      </w:r>
    </w:p>
    <w:p w:rsidR="006B2631" w:rsidRPr="00485453" w:rsidRDefault="006B2631" w:rsidP="00232519">
      <w:pPr>
        <w:jc w:val="both"/>
        <w:rPr>
          <w:rFonts w:ascii="Times New Roman" w:hAnsi="Times New Roman"/>
          <w:b w:val="0"/>
          <w:bCs/>
          <w:sz w:val="24"/>
          <w:szCs w:val="24"/>
        </w:rPr>
      </w:pPr>
    </w:p>
    <w:p w:rsidR="00232519" w:rsidRPr="00485453" w:rsidRDefault="00232519" w:rsidP="00232519">
      <w:pPr>
        <w:jc w:val="both"/>
        <w:rPr>
          <w:rFonts w:ascii="Times New Roman" w:hAnsi="Times New Roman"/>
          <w:b w:val="0"/>
          <w:bCs/>
          <w:sz w:val="24"/>
          <w:szCs w:val="24"/>
        </w:rPr>
      </w:pPr>
      <w:r>
        <w:rPr>
          <w:rFonts w:ascii="Times New Roman" w:hAnsi="Times New Roman"/>
          <w:b w:val="0"/>
          <w:bCs/>
          <w:sz w:val="24"/>
          <w:szCs w:val="24"/>
        </w:rPr>
        <w:tab/>
        <w:t>Art.</w:t>
      </w:r>
      <w:r w:rsidRPr="0020788C">
        <w:rPr>
          <w:rFonts w:ascii="Times New Roman" w:hAnsi="Times New Roman"/>
          <w:bCs/>
          <w:sz w:val="24"/>
          <w:szCs w:val="24"/>
        </w:rPr>
        <w:t>5.</w:t>
      </w:r>
      <w:r w:rsidRPr="00485453">
        <w:rPr>
          <w:rFonts w:ascii="Times New Roman" w:hAnsi="Times New Roman"/>
          <w:b w:val="0"/>
          <w:bCs/>
          <w:sz w:val="24"/>
          <w:szCs w:val="24"/>
        </w:rPr>
        <w:t xml:space="preserve"> Prin acordul părţilor contractante , prezentul contract poate să înceteze şi înainte de termen.</w:t>
      </w:r>
    </w:p>
    <w:p w:rsidR="00232519" w:rsidRDefault="00232519" w:rsidP="00232519">
      <w:pPr>
        <w:pStyle w:val="Heading1"/>
        <w:widowControl w:val="0"/>
        <w:tabs>
          <w:tab w:val="left" w:pos="0"/>
          <w:tab w:val="left" w:pos="204"/>
          <w:tab w:val="left" w:pos="566"/>
          <w:tab w:val="right" w:pos="8220"/>
          <w:tab w:val="right" w:pos="9932"/>
        </w:tabs>
        <w:jc w:val="both"/>
        <w:rPr>
          <w:bCs/>
          <w:sz w:val="24"/>
          <w:szCs w:val="24"/>
        </w:rPr>
      </w:pPr>
    </w:p>
    <w:p w:rsidR="006B2631" w:rsidRPr="006B2631" w:rsidRDefault="006B2631" w:rsidP="006B2631">
      <w:pPr>
        <w:rPr>
          <w:lang w:val="ro-RO"/>
        </w:rPr>
      </w:pPr>
    </w:p>
    <w:p w:rsidR="00232519" w:rsidRDefault="00232519" w:rsidP="006B2631">
      <w:pPr>
        <w:pStyle w:val="Heading4"/>
        <w:numPr>
          <w:ilvl w:val="0"/>
          <w:numId w:val="3"/>
        </w:numPr>
        <w:jc w:val="both"/>
        <w:rPr>
          <w:rFonts w:ascii="Times New Roman" w:eastAsia="Times New Roman" w:hAnsi="Times New Roman" w:cs="Times New Roman"/>
          <w:sz w:val="24"/>
          <w:szCs w:val="24"/>
        </w:rPr>
      </w:pPr>
      <w:r w:rsidRPr="00485453">
        <w:rPr>
          <w:rFonts w:ascii="Times New Roman" w:eastAsia="Times New Roman" w:hAnsi="Times New Roman" w:cs="Times New Roman"/>
          <w:sz w:val="24"/>
          <w:szCs w:val="24"/>
        </w:rPr>
        <w:lastRenderedPageBreak/>
        <w:t>OBLIGAŢIILE PĂRŢILOR</w:t>
      </w:r>
    </w:p>
    <w:p w:rsidR="006B2631" w:rsidRPr="006B2631" w:rsidRDefault="006B2631" w:rsidP="006B2631">
      <w:pPr>
        <w:pStyle w:val="ListParagraph"/>
        <w:numPr>
          <w:ilvl w:val="0"/>
          <w:numId w:val="3"/>
        </w:numPr>
      </w:pPr>
    </w:p>
    <w:p w:rsidR="00232519" w:rsidRPr="00485453" w:rsidRDefault="00232519" w:rsidP="00232519">
      <w:pPr>
        <w:pStyle w:val="Heading4"/>
        <w:jc w:val="both"/>
        <w:rPr>
          <w:rFonts w:ascii="Times New Roman" w:eastAsia="Times New Roman" w:hAnsi="Times New Roman" w:cs="Times New Roman"/>
          <w:sz w:val="24"/>
          <w:szCs w:val="24"/>
        </w:rPr>
      </w:pPr>
      <w:r w:rsidRPr="00485453">
        <w:rPr>
          <w:rFonts w:ascii="Times New Roman" w:hAnsi="Times New Roman" w:cs="Times New Roman"/>
          <w:bCs/>
          <w:sz w:val="24"/>
          <w:szCs w:val="24"/>
        </w:rPr>
        <w:tab/>
      </w:r>
      <w:r>
        <w:rPr>
          <w:rFonts w:ascii="Times New Roman" w:hAnsi="Times New Roman" w:cs="Times New Roman"/>
          <w:bCs/>
          <w:sz w:val="24"/>
          <w:szCs w:val="24"/>
        </w:rPr>
        <w:t>Art.6.</w:t>
      </w:r>
      <w:r w:rsidRPr="00485453">
        <w:rPr>
          <w:rFonts w:ascii="Times New Roman" w:hAnsi="Times New Roman" w:cs="Times New Roman"/>
          <w:bCs/>
          <w:sz w:val="24"/>
          <w:szCs w:val="24"/>
        </w:rPr>
        <w:t xml:space="preserve"> Obligaţiile comodatarului sunt următoarele:</w:t>
      </w:r>
    </w:p>
    <w:p w:rsidR="00232519" w:rsidRPr="00485453" w:rsidRDefault="00232519" w:rsidP="00232519">
      <w:pPr>
        <w:widowControl w:val="0"/>
        <w:numPr>
          <w:ilvl w:val="0"/>
          <w:numId w:val="2"/>
        </w:numPr>
        <w:tabs>
          <w:tab w:val="left" w:pos="0"/>
          <w:tab w:val="left" w:pos="454"/>
          <w:tab w:val="left" w:pos="924"/>
          <w:tab w:val="left" w:pos="1139"/>
        </w:tabs>
        <w:spacing w:line="255" w:lineRule="exact"/>
        <w:jc w:val="both"/>
        <w:rPr>
          <w:rFonts w:ascii="Times New Roman" w:hAnsi="Times New Roman"/>
          <w:b w:val="0"/>
          <w:bCs/>
          <w:sz w:val="24"/>
          <w:szCs w:val="24"/>
        </w:rPr>
      </w:pPr>
      <w:r w:rsidRPr="00485453">
        <w:rPr>
          <w:rFonts w:ascii="Times New Roman" w:hAnsi="Times New Roman"/>
          <w:b w:val="0"/>
          <w:bCs/>
          <w:sz w:val="24"/>
          <w:szCs w:val="24"/>
        </w:rPr>
        <w:t>sa ingrijeasca si sa conserve imobilul constructie si teren ca un bun proprietar;</w:t>
      </w:r>
    </w:p>
    <w:p w:rsidR="00232519" w:rsidRPr="00485453" w:rsidRDefault="00232519" w:rsidP="00232519">
      <w:pPr>
        <w:widowControl w:val="0"/>
        <w:numPr>
          <w:ilvl w:val="0"/>
          <w:numId w:val="2"/>
        </w:numPr>
        <w:tabs>
          <w:tab w:val="left" w:pos="0"/>
          <w:tab w:val="left" w:pos="454"/>
          <w:tab w:val="left" w:pos="924"/>
          <w:tab w:val="left" w:pos="1139"/>
        </w:tabs>
        <w:spacing w:line="255" w:lineRule="exact"/>
        <w:jc w:val="both"/>
        <w:rPr>
          <w:rFonts w:ascii="Times New Roman" w:hAnsi="Times New Roman"/>
          <w:b w:val="0"/>
          <w:bCs/>
          <w:sz w:val="24"/>
          <w:szCs w:val="24"/>
        </w:rPr>
      </w:pPr>
      <w:r>
        <w:rPr>
          <w:rFonts w:ascii="Times New Roman" w:hAnsi="Times New Roman"/>
          <w:b w:val="0"/>
          <w:bCs/>
          <w:sz w:val="24"/>
          <w:szCs w:val="24"/>
        </w:rPr>
        <w:t>să folosească spatiul</w:t>
      </w:r>
      <w:r w:rsidRPr="00485453">
        <w:rPr>
          <w:rFonts w:ascii="Times New Roman" w:hAnsi="Times New Roman"/>
          <w:b w:val="0"/>
          <w:bCs/>
          <w:sz w:val="24"/>
          <w:szCs w:val="24"/>
        </w:rPr>
        <w:t xml:space="preserve"> conform destinaţiei stabilite prin prezentul contract, exclusiv in vederea Infiintarii </w:t>
      </w:r>
      <w:r w:rsidR="00DD7C1D">
        <w:rPr>
          <w:rFonts w:ascii="Times New Roman" w:hAnsi="Times New Roman"/>
          <w:b w:val="0"/>
          <w:bCs/>
          <w:sz w:val="24"/>
          <w:szCs w:val="24"/>
        </w:rPr>
        <w:t xml:space="preserve">Clubului </w:t>
      </w:r>
      <w:r w:rsidR="0020788C">
        <w:rPr>
          <w:rFonts w:ascii="Times New Roman" w:hAnsi="Times New Roman"/>
          <w:b w:val="0"/>
          <w:bCs/>
          <w:sz w:val="24"/>
          <w:szCs w:val="24"/>
        </w:rPr>
        <w:t>Sportiv ,, MEDGIDIA”</w:t>
      </w:r>
      <w:r w:rsidRPr="00485453">
        <w:rPr>
          <w:rFonts w:ascii="Times New Roman" w:hAnsi="Times New Roman"/>
          <w:b w:val="0"/>
          <w:bCs/>
          <w:sz w:val="24"/>
          <w:szCs w:val="24"/>
        </w:rPr>
        <w:t>, nerespectarea acestei obligatii conducand in mod automat la rezilierea contractului ;</w:t>
      </w:r>
    </w:p>
    <w:p w:rsidR="00232519" w:rsidRPr="00485453" w:rsidRDefault="00232519" w:rsidP="00232519">
      <w:pPr>
        <w:widowControl w:val="0"/>
        <w:numPr>
          <w:ilvl w:val="0"/>
          <w:numId w:val="2"/>
        </w:numPr>
        <w:tabs>
          <w:tab w:val="left" w:pos="0"/>
          <w:tab w:val="left" w:pos="454"/>
          <w:tab w:val="left" w:pos="924"/>
          <w:tab w:val="left" w:pos="1139"/>
        </w:tabs>
        <w:spacing w:line="255" w:lineRule="exact"/>
        <w:jc w:val="both"/>
        <w:rPr>
          <w:rFonts w:ascii="Times New Roman" w:hAnsi="Times New Roman"/>
          <w:b w:val="0"/>
          <w:bCs/>
          <w:sz w:val="24"/>
          <w:szCs w:val="24"/>
        </w:rPr>
      </w:pPr>
      <w:r w:rsidRPr="00485453">
        <w:rPr>
          <w:rFonts w:ascii="Times New Roman" w:hAnsi="Times New Roman"/>
          <w:b w:val="0"/>
          <w:bCs/>
          <w:sz w:val="24"/>
          <w:szCs w:val="24"/>
        </w:rPr>
        <w:t>să restituie imobilul constructie si teren la termenul stabilit prin prezentul contract comodantului;</w:t>
      </w:r>
    </w:p>
    <w:p w:rsidR="00232519" w:rsidRPr="00485453" w:rsidRDefault="00232519" w:rsidP="00232519">
      <w:pPr>
        <w:widowControl w:val="0"/>
        <w:numPr>
          <w:ilvl w:val="0"/>
          <w:numId w:val="2"/>
        </w:numPr>
        <w:tabs>
          <w:tab w:val="left" w:pos="0"/>
          <w:tab w:val="left" w:pos="454"/>
          <w:tab w:val="left" w:pos="924"/>
          <w:tab w:val="left" w:pos="1139"/>
        </w:tabs>
        <w:spacing w:line="255" w:lineRule="exact"/>
        <w:jc w:val="both"/>
        <w:rPr>
          <w:rFonts w:ascii="Times New Roman" w:hAnsi="Times New Roman"/>
          <w:b w:val="0"/>
          <w:bCs/>
          <w:sz w:val="24"/>
          <w:szCs w:val="24"/>
        </w:rPr>
      </w:pPr>
      <w:r w:rsidRPr="00485453">
        <w:rPr>
          <w:rFonts w:ascii="Times New Roman" w:hAnsi="Times New Roman"/>
          <w:b w:val="0"/>
          <w:bCs/>
          <w:sz w:val="24"/>
          <w:szCs w:val="24"/>
        </w:rPr>
        <w:t>Comodatarul este obligat sa asigure imobilul constructie si teren impotriva oricaror cauze de deteriorare , incendii , etc , fiind obligat ca la incetarea contractului sa-l restituie comodantului in integritatea sa;</w:t>
      </w:r>
    </w:p>
    <w:p w:rsidR="00232519" w:rsidRPr="00485453" w:rsidRDefault="00232519" w:rsidP="00232519">
      <w:pPr>
        <w:widowControl w:val="0"/>
        <w:numPr>
          <w:ilvl w:val="0"/>
          <w:numId w:val="2"/>
        </w:numPr>
        <w:tabs>
          <w:tab w:val="left" w:pos="0"/>
          <w:tab w:val="left" w:pos="454"/>
          <w:tab w:val="left" w:pos="924"/>
          <w:tab w:val="left" w:pos="1139"/>
        </w:tabs>
        <w:spacing w:line="255" w:lineRule="exact"/>
        <w:jc w:val="both"/>
        <w:rPr>
          <w:rFonts w:ascii="Times New Roman" w:hAnsi="Times New Roman"/>
          <w:b w:val="0"/>
          <w:bCs/>
          <w:sz w:val="24"/>
          <w:szCs w:val="24"/>
        </w:rPr>
      </w:pPr>
      <w:r w:rsidRPr="00485453">
        <w:rPr>
          <w:rFonts w:ascii="Times New Roman" w:hAnsi="Times New Roman"/>
          <w:b w:val="0"/>
          <w:bCs/>
          <w:sz w:val="24"/>
          <w:szCs w:val="24"/>
        </w:rPr>
        <w:t>Comodatarul nu poate cere restituirea cheltuielilor facute pentru asigurarea uzului curent al spatiului contractat si nici nu poate retine spatiul cu titlu de compensare pentru eventuale creante ce ar avea asupra comodantului;</w:t>
      </w:r>
    </w:p>
    <w:p w:rsidR="00232519" w:rsidRPr="00485453" w:rsidRDefault="00232519" w:rsidP="00232519">
      <w:pPr>
        <w:widowControl w:val="0"/>
        <w:numPr>
          <w:ilvl w:val="0"/>
          <w:numId w:val="2"/>
        </w:numPr>
        <w:tabs>
          <w:tab w:val="left" w:pos="0"/>
          <w:tab w:val="left" w:pos="454"/>
          <w:tab w:val="left" w:pos="924"/>
          <w:tab w:val="left" w:pos="1139"/>
        </w:tabs>
        <w:spacing w:line="255" w:lineRule="exact"/>
        <w:jc w:val="both"/>
        <w:rPr>
          <w:rFonts w:ascii="Times New Roman" w:hAnsi="Times New Roman"/>
          <w:b w:val="0"/>
          <w:bCs/>
          <w:sz w:val="24"/>
          <w:szCs w:val="24"/>
        </w:rPr>
      </w:pPr>
      <w:r w:rsidRPr="00485453">
        <w:rPr>
          <w:rFonts w:ascii="Times New Roman" w:hAnsi="Times New Roman"/>
          <w:b w:val="0"/>
          <w:bCs/>
          <w:sz w:val="24"/>
          <w:szCs w:val="24"/>
        </w:rPr>
        <w:t>Comodatarul este obligat sa achite lunar contravaloarea utilitatilor (apa curenta, canalizare, energie termica, energie electrica, salubrizare, etc) pausal, in baza facturilor emise de D.G.D.P.P. Medgidia, astfel incat sa fie achitate serviciile folosite de catre acesta;</w:t>
      </w:r>
    </w:p>
    <w:p w:rsidR="00232519" w:rsidRPr="00485453" w:rsidRDefault="00232519" w:rsidP="00232519">
      <w:pPr>
        <w:widowControl w:val="0"/>
        <w:numPr>
          <w:ilvl w:val="0"/>
          <w:numId w:val="2"/>
        </w:numPr>
        <w:tabs>
          <w:tab w:val="left" w:pos="0"/>
          <w:tab w:val="left" w:pos="454"/>
          <w:tab w:val="left" w:pos="924"/>
          <w:tab w:val="left" w:pos="1139"/>
        </w:tabs>
        <w:spacing w:line="255" w:lineRule="exact"/>
        <w:jc w:val="both"/>
        <w:rPr>
          <w:rFonts w:ascii="Times New Roman" w:hAnsi="Times New Roman"/>
          <w:b w:val="0"/>
          <w:bCs/>
          <w:sz w:val="24"/>
          <w:szCs w:val="24"/>
        </w:rPr>
      </w:pPr>
      <w:r w:rsidRPr="00485453">
        <w:rPr>
          <w:rFonts w:ascii="Times New Roman" w:hAnsi="Times New Roman"/>
          <w:b w:val="0"/>
          <w:bCs/>
          <w:sz w:val="24"/>
          <w:szCs w:val="24"/>
        </w:rPr>
        <w:t>Comodatarul este obligat sa suporte cheltuielile ocazionate de intreti</w:t>
      </w:r>
      <w:r w:rsidR="008E5F61">
        <w:rPr>
          <w:rFonts w:ascii="Times New Roman" w:hAnsi="Times New Roman"/>
          <w:b w:val="0"/>
          <w:bCs/>
          <w:sz w:val="24"/>
          <w:szCs w:val="24"/>
        </w:rPr>
        <w:t>nere si uti</w:t>
      </w:r>
      <w:r w:rsidRPr="00485453">
        <w:rPr>
          <w:rFonts w:ascii="Times New Roman" w:hAnsi="Times New Roman"/>
          <w:b w:val="0"/>
          <w:bCs/>
          <w:sz w:val="24"/>
          <w:szCs w:val="24"/>
        </w:rPr>
        <w:t>litatile folosirii spatiului;</w:t>
      </w:r>
    </w:p>
    <w:p w:rsidR="00232519" w:rsidRPr="00485453" w:rsidRDefault="00232519" w:rsidP="00232519">
      <w:pPr>
        <w:numPr>
          <w:ilvl w:val="0"/>
          <w:numId w:val="2"/>
        </w:numPr>
        <w:jc w:val="both"/>
        <w:rPr>
          <w:rFonts w:ascii="Times New Roman" w:hAnsi="Times New Roman"/>
          <w:b w:val="0"/>
          <w:bCs/>
          <w:sz w:val="24"/>
          <w:szCs w:val="24"/>
        </w:rPr>
      </w:pPr>
      <w:r w:rsidRPr="00485453">
        <w:rPr>
          <w:rFonts w:ascii="Times New Roman" w:hAnsi="Times New Roman"/>
          <w:b w:val="0"/>
          <w:bCs/>
          <w:sz w:val="24"/>
          <w:szCs w:val="24"/>
        </w:rPr>
        <w:t>Sa obtina toate autorizatiile si avizele obligatorii prevazute de legislatia in vigoare pentru desfasurarea activitatii proprii (Sanepid, PSI,  Mediu , Protectia Muncii  etc);</w:t>
      </w:r>
    </w:p>
    <w:p w:rsidR="00232519" w:rsidRPr="00485453" w:rsidRDefault="00232519" w:rsidP="00232519">
      <w:pPr>
        <w:numPr>
          <w:ilvl w:val="0"/>
          <w:numId w:val="2"/>
        </w:numPr>
        <w:jc w:val="both"/>
        <w:rPr>
          <w:rFonts w:ascii="Times New Roman" w:hAnsi="Times New Roman"/>
          <w:b w:val="0"/>
          <w:bCs/>
          <w:sz w:val="24"/>
          <w:szCs w:val="24"/>
        </w:rPr>
      </w:pPr>
      <w:r w:rsidRPr="00485453">
        <w:rPr>
          <w:rFonts w:ascii="Times New Roman" w:hAnsi="Times New Roman"/>
          <w:b w:val="0"/>
          <w:bCs/>
          <w:sz w:val="24"/>
          <w:szCs w:val="24"/>
        </w:rPr>
        <w:t>sa nu modifice configuratia  imobilului constructie si teren fara aprobarea prin inscris din partea Proprietarului ;</w:t>
      </w:r>
    </w:p>
    <w:p w:rsidR="00232519" w:rsidRPr="00485453" w:rsidRDefault="00232519" w:rsidP="00232519">
      <w:pPr>
        <w:numPr>
          <w:ilvl w:val="0"/>
          <w:numId w:val="2"/>
        </w:numPr>
        <w:jc w:val="both"/>
        <w:rPr>
          <w:rFonts w:ascii="Times New Roman" w:hAnsi="Times New Roman"/>
          <w:b w:val="0"/>
          <w:bCs/>
          <w:sz w:val="24"/>
          <w:szCs w:val="24"/>
        </w:rPr>
      </w:pPr>
      <w:r w:rsidRPr="00485453">
        <w:rPr>
          <w:rFonts w:ascii="Times New Roman" w:hAnsi="Times New Roman"/>
          <w:b w:val="0"/>
          <w:bCs/>
          <w:sz w:val="24"/>
          <w:szCs w:val="24"/>
        </w:rPr>
        <w:t>sa respecte normele PSI;</w:t>
      </w:r>
    </w:p>
    <w:p w:rsidR="00232519" w:rsidRPr="00485453" w:rsidRDefault="00232519" w:rsidP="00232519">
      <w:pPr>
        <w:numPr>
          <w:ilvl w:val="0"/>
          <w:numId w:val="2"/>
        </w:numPr>
        <w:jc w:val="both"/>
        <w:rPr>
          <w:rFonts w:ascii="Times New Roman" w:hAnsi="Times New Roman"/>
          <w:b w:val="0"/>
          <w:bCs/>
          <w:sz w:val="24"/>
          <w:szCs w:val="24"/>
        </w:rPr>
      </w:pPr>
      <w:r w:rsidRPr="00485453">
        <w:rPr>
          <w:rFonts w:ascii="Times New Roman" w:hAnsi="Times New Roman"/>
          <w:b w:val="0"/>
          <w:bCs/>
          <w:sz w:val="24"/>
          <w:szCs w:val="24"/>
        </w:rPr>
        <w:t>sa nu cedeze spatiul pus la dispozitie prin  prezentul contract  altor persoane fizice sau juridice.</w:t>
      </w:r>
    </w:p>
    <w:p w:rsidR="00232519" w:rsidRPr="00485453" w:rsidRDefault="00232519" w:rsidP="00232519">
      <w:pPr>
        <w:pStyle w:val="ListParagraph"/>
        <w:ind w:left="810"/>
        <w:rPr>
          <w:color w:val="000000"/>
          <w:sz w:val="24"/>
          <w:szCs w:val="24"/>
          <w:lang w:val="en-US"/>
        </w:rPr>
      </w:pPr>
    </w:p>
    <w:p w:rsidR="00232519" w:rsidRPr="00485453" w:rsidRDefault="00232519" w:rsidP="00232519">
      <w:pPr>
        <w:pStyle w:val="ListParagraph"/>
        <w:ind w:left="810"/>
        <w:rPr>
          <w:b/>
          <w:color w:val="000000"/>
          <w:sz w:val="24"/>
          <w:szCs w:val="24"/>
          <w:lang w:val="en-US"/>
        </w:rPr>
      </w:pPr>
      <w:r>
        <w:rPr>
          <w:b/>
          <w:bCs/>
          <w:sz w:val="24"/>
          <w:szCs w:val="24"/>
        </w:rPr>
        <w:t>Art.7.</w:t>
      </w:r>
      <w:r w:rsidRPr="00485453">
        <w:rPr>
          <w:b/>
          <w:bCs/>
          <w:sz w:val="24"/>
          <w:szCs w:val="24"/>
        </w:rPr>
        <w:t xml:space="preserve"> Obligaţiile comodantului sunt următoarele:</w:t>
      </w:r>
    </w:p>
    <w:p w:rsidR="00232519" w:rsidRDefault="00232519" w:rsidP="00232519">
      <w:pPr>
        <w:widowControl w:val="0"/>
        <w:numPr>
          <w:ilvl w:val="0"/>
          <w:numId w:val="1"/>
        </w:numPr>
        <w:tabs>
          <w:tab w:val="left" w:pos="0"/>
          <w:tab w:val="left" w:pos="1139"/>
        </w:tabs>
        <w:spacing w:line="255" w:lineRule="exact"/>
        <w:jc w:val="both"/>
        <w:rPr>
          <w:rFonts w:ascii="Times New Roman" w:hAnsi="Times New Roman"/>
          <w:b w:val="0"/>
          <w:bCs/>
          <w:sz w:val="24"/>
          <w:szCs w:val="24"/>
        </w:rPr>
      </w:pPr>
      <w:r w:rsidRPr="00485453">
        <w:rPr>
          <w:rFonts w:ascii="Times New Roman" w:hAnsi="Times New Roman"/>
          <w:b w:val="0"/>
          <w:bCs/>
          <w:sz w:val="24"/>
          <w:szCs w:val="24"/>
        </w:rPr>
        <w:t xml:space="preserve">Sa predea spre folosinta comodatarului  prin </w:t>
      </w:r>
      <w:r>
        <w:rPr>
          <w:rFonts w:ascii="Times New Roman" w:hAnsi="Times New Roman"/>
          <w:b w:val="0"/>
          <w:bCs/>
          <w:sz w:val="24"/>
          <w:szCs w:val="24"/>
        </w:rPr>
        <w:t>proces</w:t>
      </w:r>
      <w:r w:rsidRPr="00485453">
        <w:rPr>
          <w:rFonts w:ascii="Times New Roman" w:hAnsi="Times New Roman"/>
          <w:b w:val="0"/>
          <w:bCs/>
          <w:sz w:val="24"/>
          <w:szCs w:val="24"/>
        </w:rPr>
        <w:t xml:space="preserve"> de predare-primire, imobilul constructie si teren in suprafata totala de </w:t>
      </w:r>
      <w:r w:rsidR="0020788C">
        <w:rPr>
          <w:rFonts w:ascii="Times New Roman" w:hAnsi="Times New Roman"/>
          <w:b w:val="0"/>
          <w:bCs/>
          <w:sz w:val="24"/>
          <w:szCs w:val="24"/>
        </w:rPr>
        <w:t xml:space="preserve">27,65 </w:t>
      </w:r>
      <w:r w:rsidRPr="00485453">
        <w:rPr>
          <w:rFonts w:ascii="Times New Roman" w:hAnsi="Times New Roman"/>
          <w:b w:val="0"/>
          <w:bCs/>
          <w:sz w:val="24"/>
          <w:szCs w:val="24"/>
        </w:rPr>
        <w:t xml:space="preserve">mp, situat in municipiul Medgidia, str. </w:t>
      </w:r>
      <w:r w:rsidR="008E5F61">
        <w:rPr>
          <w:rFonts w:ascii="Times New Roman" w:hAnsi="Times New Roman"/>
          <w:b w:val="0"/>
          <w:bCs/>
          <w:sz w:val="24"/>
          <w:szCs w:val="24"/>
        </w:rPr>
        <w:t>Podgoriilor,nr. 1A</w:t>
      </w:r>
      <w:r w:rsidRPr="00485453">
        <w:rPr>
          <w:rFonts w:ascii="Times New Roman" w:hAnsi="Times New Roman"/>
          <w:b w:val="0"/>
          <w:bCs/>
          <w:sz w:val="24"/>
          <w:szCs w:val="24"/>
        </w:rPr>
        <w:t>,</w:t>
      </w:r>
      <w:r>
        <w:rPr>
          <w:rFonts w:ascii="Times New Roman" w:hAnsi="Times New Roman"/>
          <w:b w:val="0"/>
          <w:bCs/>
          <w:sz w:val="24"/>
          <w:szCs w:val="24"/>
        </w:rPr>
        <w:t xml:space="preserve"> </w:t>
      </w:r>
      <w:r w:rsidRPr="00485453">
        <w:rPr>
          <w:rFonts w:ascii="Times New Roman" w:hAnsi="Times New Roman"/>
          <w:b w:val="0"/>
          <w:bCs/>
          <w:sz w:val="24"/>
          <w:szCs w:val="24"/>
        </w:rPr>
        <w:t xml:space="preserve">proprietate a domeniului </w:t>
      </w:r>
      <w:r w:rsidR="008E5F61">
        <w:rPr>
          <w:rFonts w:ascii="Times New Roman" w:hAnsi="Times New Roman"/>
          <w:b w:val="0"/>
          <w:bCs/>
          <w:sz w:val="24"/>
          <w:szCs w:val="24"/>
        </w:rPr>
        <w:t>public</w:t>
      </w:r>
      <w:r w:rsidRPr="00485453">
        <w:rPr>
          <w:rFonts w:ascii="Times New Roman" w:hAnsi="Times New Roman"/>
          <w:b w:val="0"/>
          <w:bCs/>
          <w:sz w:val="24"/>
          <w:szCs w:val="24"/>
        </w:rPr>
        <w:t xml:space="preserve"> al municipiului Medgidia.</w:t>
      </w:r>
    </w:p>
    <w:p w:rsidR="00232519" w:rsidRDefault="00DD7C1D" w:rsidP="00232519">
      <w:pPr>
        <w:widowControl w:val="0"/>
        <w:numPr>
          <w:ilvl w:val="0"/>
          <w:numId w:val="1"/>
        </w:numPr>
        <w:tabs>
          <w:tab w:val="left" w:pos="0"/>
          <w:tab w:val="left" w:pos="1139"/>
        </w:tabs>
        <w:spacing w:line="255" w:lineRule="exact"/>
        <w:jc w:val="both"/>
        <w:rPr>
          <w:rFonts w:ascii="Times New Roman" w:hAnsi="Times New Roman"/>
          <w:b w:val="0"/>
          <w:bCs/>
          <w:sz w:val="24"/>
          <w:szCs w:val="24"/>
        </w:rPr>
      </w:pPr>
      <w:r>
        <w:rPr>
          <w:rFonts w:ascii="Times New Roman" w:hAnsi="Times New Roman"/>
          <w:b w:val="0"/>
          <w:bCs/>
          <w:sz w:val="24"/>
          <w:szCs w:val="24"/>
        </w:rPr>
        <w:t xml:space="preserve">Să se abţină de la orice fapt personal care ar avea drept consecinţă tulburarea comodatarului în folosinţa imobilului. În cazul tulburărilor </w:t>
      </w:r>
      <w:r w:rsidR="002874F2">
        <w:rPr>
          <w:rFonts w:ascii="Times New Roman" w:hAnsi="Times New Roman"/>
          <w:b w:val="0"/>
          <w:bCs/>
          <w:sz w:val="24"/>
          <w:szCs w:val="24"/>
        </w:rPr>
        <w:t>provenite de la un terţ, comodantul nu răspunde pentru tulburările de fapt comodatarul putându-se apăra singur.</w:t>
      </w:r>
    </w:p>
    <w:p w:rsidR="002874F2" w:rsidRPr="00485453" w:rsidRDefault="002874F2" w:rsidP="002874F2">
      <w:pPr>
        <w:widowControl w:val="0"/>
        <w:tabs>
          <w:tab w:val="left" w:pos="0"/>
          <w:tab w:val="left" w:pos="1139"/>
        </w:tabs>
        <w:spacing w:line="255" w:lineRule="exact"/>
        <w:ind w:left="900"/>
        <w:jc w:val="both"/>
        <w:rPr>
          <w:rFonts w:ascii="Times New Roman" w:hAnsi="Times New Roman"/>
          <w:b w:val="0"/>
          <w:bCs/>
          <w:sz w:val="24"/>
          <w:szCs w:val="24"/>
        </w:rPr>
      </w:pPr>
    </w:p>
    <w:p w:rsidR="00232519" w:rsidRPr="00485453" w:rsidRDefault="00232519" w:rsidP="00232519">
      <w:pPr>
        <w:pStyle w:val="Heading4"/>
        <w:ind w:firstLine="360"/>
        <w:jc w:val="both"/>
        <w:rPr>
          <w:rFonts w:ascii="Times New Roman" w:eastAsia="Times New Roman" w:hAnsi="Times New Roman" w:cs="Times New Roman"/>
          <w:b w:val="0"/>
          <w:sz w:val="24"/>
          <w:szCs w:val="24"/>
          <w:lang w:val="ro-RO"/>
        </w:rPr>
      </w:pPr>
    </w:p>
    <w:p w:rsidR="00232519" w:rsidRPr="00485453" w:rsidRDefault="00232519" w:rsidP="00232519">
      <w:pPr>
        <w:pStyle w:val="Heading4"/>
        <w:ind w:firstLine="360"/>
        <w:jc w:val="both"/>
        <w:rPr>
          <w:rFonts w:ascii="Times New Roman" w:eastAsia="Times New Roman" w:hAnsi="Times New Roman" w:cs="Times New Roman"/>
          <w:sz w:val="24"/>
          <w:szCs w:val="24"/>
          <w:lang w:val="ro-RO"/>
        </w:rPr>
      </w:pPr>
      <w:r w:rsidRPr="00485453">
        <w:rPr>
          <w:rFonts w:ascii="Times New Roman" w:eastAsia="Times New Roman" w:hAnsi="Times New Roman" w:cs="Times New Roman"/>
          <w:sz w:val="24"/>
          <w:szCs w:val="24"/>
          <w:lang w:val="ro-RO"/>
        </w:rPr>
        <w:t>V.      CAZUL FORTUIT SAU DE FORŢĂ MAJORĂ</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w:t>
      </w: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Art.8</w:t>
      </w:r>
      <w:r w:rsidRPr="00485453">
        <w:rPr>
          <w:rFonts w:ascii="Times New Roman" w:hAnsi="Times New Roman"/>
          <w:b w:val="0"/>
          <w:bCs/>
          <w:sz w:val="24"/>
          <w:szCs w:val="24"/>
        </w:rPr>
        <w:t>. Nici una dintre părţile contractante nu răspunde de neexecutarea la termen sau / 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6B2631" w:rsidRPr="00485453" w:rsidRDefault="006B2631" w:rsidP="00232519">
      <w:pPr>
        <w:jc w:val="both"/>
        <w:rPr>
          <w:rFonts w:ascii="Times New Roman" w:hAnsi="Times New Roman"/>
          <w:b w:val="0"/>
          <w:bCs/>
          <w:sz w:val="24"/>
          <w:szCs w:val="24"/>
        </w:rPr>
      </w:pP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t>Art.</w:t>
      </w:r>
      <w:r>
        <w:rPr>
          <w:rFonts w:ascii="Times New Roman" w:hAnsi="Times New Roman"/>
          <w:b w:val="0"/>
          <w:bCs/>
          <w:sz w:val="24"/>
          <w:szCs w:val="24"/>
        </w:rPr>
        <w:t>9</w:t>
      </w:r>
      <w:r w:rsidRPr="00485453">
        <w:rPr>
          <w:rFonts w:ascii="Times New Roman" w:hAnsi="Times New Roman"/>
          <w:b w:val="0"/>
          <w:bCs/>
          <w:sz w:val="24"/>
          <w:szCs w:val="24"/>
        </w:rPr>
        <w:t>. Partea care invocă forţa majoră este obligată să notifice celeilalte părţi, în termen de  15 (zile), producerea evenimentului şi să ia toate măsurile posibile în vederea limitării consecinţelor lui.</w:t>
      </w:r>
    </w:p>
    <w:p w:rsidR="006B2631" w:rsidRPr="00485453" w:rsidRDefault="006B2631" w:rsidP="00232519">
      <w:pPr>
        <w:jc w:val="both"/>
        <w:rPr>
          <w:rFonts w:ascii="Times New Roman" w:hAnsi="Times New Roman"/>
          <w:b w:val="0"/>
          <w:bCs/>
          <w:sz w:val="24"/>
          <w:szCs w:val="24"/>
        </w:rPr>
      </w:pP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Art.10</w:t>
      </w:r>
      <w:r w:rsidRPr="00485453">
        <w:rPr>
          <w:rFonts w:ascii="Times New Roman" w:hAnsi="Times New Roman"/>
          <w:b w:val="0"/>
          <w:bCs/>
          <w:sz w:val="24"/>
          <w:szCs w:val="24"/>
        </w:rPr>
        <w:t xml:space="preserve"> Dacă în termen de  15 (zile,) de la producere, evenimentul respectiv nu încetează, părţile au dreptul să-şi notifice încetarea de plin drept a prezentului contract fără ca vreuna dintre ele să pretindă daune - interese.</w:t>
      </w:r>
    </w:p>
    <w:p w:rsidR="006B2631" w:rsidRPr="00485453" w:rsidRDefault="006B2631" w:rsidP="00232519">
      <w:pPr>
        <w:jc w:val="both"/>
        <w:rPr>
          <w:rFonts w:ascii="Times New Roman" w:hAnsi="Times New Roman"/>
          <w:b w:val="0"/>
          <w:bCs/>
          <w:sz w:val="24"/>
          <w:szCs w:val="24"/>
        </w:rPr>
      </w:pP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lastRenderedPageBreak/>
        <w:tab/>
      </w:r>
      <w:r>
        <w:rPr>
          <w:rFonts w:ascii="Times New Roman" w:hAnsi="Times New Roman"/>
          <w:b w:val="0"/>
          <w:bCs/>
          <w:sz w:val="24"/>
          <w:szCs w:val="24"/>
        </w:rPr>
        <w:t>Art.11</w:t>
      </w:r>
      <w:r w:rsidRPr="00485453">
        <w:rPr>
          <w:rFonts w:ascii="Times New Roman" w:hAnsi="Times New Roman"/>
          <w:b w:val="0"/>
          <w:bCs/>
          <w:sz w:val="24"/>
          <w:szCs w:val="24"/>
        </w:rPr>
        <w:t xml:space="preserve"> Cazul fortuit sau de forţă majoră exclude răspunderea comodatarului dacă acesta nu a putut prevedea pericolul, dacă nu a folosit spatiul contrar destinaţiei şi dacă nu le-a restituit comodantului la termenul prevăzut de prezentul contract. </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w:t>
      </w:r>
    </w:p>
    <w:p w:rsidR="00232519" w:rsidRDefault="00232519" w:rsidP="006B2631">
      <w:pPr>
        <w:pStyle w:val="Heading4"/>
        <w:numPr>
          <w:ilvl w:val="0"/>
          <w:numId w:val="3"/>
        </w:numPr>
        <w:jc w:val="both"/>
        <w:rPr>
          <w:rFonts w:ascii="Times New Roman" w:eastAsia="Times New Roman" w:hAnsi="Times New Roman" w:cs="Times New Roman"/>
          <w:sz w:val="24"/>
          <w:szCs w:val="24"/>
          <w:lang w:val="ro-RO"/>
        </w:rPr>
      </w:pPr>
      <w:r w:rsidRPr="00485453">
        <w:rPr>
          <w:rFonts w:ascii="Times New Roman" w:eastAsia="Times New Roman" w:hAnsi="Times New Roman" w:cs="Times New Roman"/>
          <w:sz w:val="24"/>
          <w:szCs w:val="24"/>
          <w:lang w:val="ro-RO"/>
        </w:rPr>
        <w:t>NOTIFICĂRILE ÎNTRE PÃRŢI</w:t>
      </w:r>
    </w:p>
    <w:p w:rsidR="006B2631" w:rsidRPr="006B2631" w:rsidRDefault="006B2631" w:rsidP="006B2631">
      <w:pPr>
        <w:pStyle w:val="ListParagraph"/>
        <w:ind w:left="1080"/>
      </w:pP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Art.12</w:t>
      </w:r>
      <w:r w:rsidRPr="00485453">
        <w:rPr>
          <w:rFonts w:ascii="Times New Roman" w:hAnsi="Times New Roman"/>
          <w:b w:val="0"/>
          <w:bCs/>
          <w:sz w:val="24"/>
          <w:szCs w:val="24"/>
        </w:rPr>
        <w:t xml:space="preserve"> În accepţiunea părţilor contractante, orice notificare adresată de una dintre acestea celeilalte este valabil îndeplinită dacă va fi transmisă la adresa / sediul prevăzut în partea introductivã a prezentului contract.</w:t>
      </w:r>
    </w:p>
    <w:p w:rsidR="006B2631" w:rsidRPr="00485453" w:rsidRDefault="006B2631" w:rsidP="00232519">
      <w:pPr>
        <w:jc w:val="both"/>
        <w:rPr>
          <w:rFonts w:ascii="Times New Roman" w:hAnsi="Times New Roman"/>
          <w:b w:val="0"/>
          <w:bCs/>
          <w:sz w:val="24"/>
          <w:szCs w:val="24"/>
        </w:rPr>
      </w:pP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Art.13</w:t>
      </w:r>
      <w:r w:rsidRPr="00485453">
        <w:rPr>
          <w:rFonts w:ascii="Times New Roman" w:hAnsi="Times New Roman"/>
          <w:b w:val="0"/>
          <w:bCs/>
          <w:sz w:val="24"/>
          <w:szCs w:val="24"/>
        </w:rPr>
        <w:t>. În cazul în care notificarea se face pe cale poştală, ea va fi transmisă, prin scrisoare recomandatã, cu confirmare de primire (A.R.) şi se consideră primită de destinatar la data menţionată de oficiul poştal primitor pe această confirmare.</w:t>
      </w:r>
    </w:p>
    <w:p w:rsidR="00232519" w:rsidRPr="00485453" w:rsidRDefault="00232519" w:rsidP="00232519">
      <w:pPr>
        <w:jc w:val="both"/>
        <w:rPr>
          <w:rFonts w:ascii="Times New Roman" w:hAnsi="Times New Roman"/>
          <w:b w:val="0"/>
          <w:bCs/>
          <w:sz w:val="24"/>
          <w:szCs w:val="24"/>
        </w:rPr>
      </w:pP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Art.14</w:t>
      </w:r>
      <w:r w:rsidRPr="00485453">
        <w:rPr>
          <w:rFonts w:ascii="Times New Roman" w:hAnsi="Times New Roman"/>
          <w:b w:val="0"/>
          <w:bCs/>
          <w:sz w:val="24"/>
          <w:szCs w:val="24"/>
        </w:rPr>
        <w:t>. Dacă confirmarea se trimite prin telex sau telefax, ea se consideră primită în prima zi lucrătoare după ce a fost expediată.</w:t>
      </w:r>
    </w:p>
    <w:p w:rsidR="006B2631" w:rsidRPr="00485453" w:rsidRDefault="006B2631" w:rsidP="00232519">
      <w:pPr>
        <w:jc w:val="both"/>
        <w:rPr>
          <w:rFonts w:ascii="Times New Roman" w:hAnsi="Times New Roman"/>
          <w:b w:val="0"/>
          <w:bCs/>
          <w:sz w:val="24"/>
          <w:szCs w:val="24"/>
        </w:rPr>
      </w:pP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Art.15</w:t>
      </w:r>
      <w:r w:rsidRPr="00485453">
        <w:rPr>
          <w:rFonts w:ascii="Times New Roman" w:hAnsi="Times New Roman"/>
          <w:b w:val="0"/>
          <w:bCs/>
          <w:sz w:val="24"/>
          <w:szCs w:val="24"/>
        </w:rPr>
        <w:t>. Notificările verbale nu se iau în considerare de nici una dintre părţi, dacă nu sunt confirmate, prin intermediul uneia dintre modalităţile prevăzute la alineatele precedente.</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w:t>
      </w:r>
    </w:p>
    <w:p w:rsidR="00232519" w:rsidRDefault="00232519" w:rsidP="006B2631">
      <w:pPr>
        <w:pStyle w:val="Heading4"/>
        <w:numPr>
          <w:ilvl w:val="0"/>
          <w:numId w:val="3"/>
        </w:numPr>
        <w:jc w:val="both"/>
        <w:rPr>
          <w:rFonts w:ascii="Times New Roman" w:eastAsia="Times New Roman" w:hAnsi="Times New Roman" w:cs="Times New Roman"/>
          <w:sz w:val="24"/>
          <w:szCs w:val="24"/>
          <w:lang w:val="ro-RO"/>
        </w:rPr>
      </w:pPr>
      <w:r w:rsidRPr="00485453">
        <w:rPr>
          <w:rFonts w:ascii="Times New Roman" w:eastAsia="Times New Roman" w:hAnsi="Times New Roman" w:cs="Times New Roman"/>
          <w:sz w:val="24"/>
          <w:szCs w:val="24"/>
          <w:lang w:val="ro-RO"/>
        </w:rPr>
        <w:t>LITIGII</w:t>
      </w:r>
    </w:p>
    <w:p w:rsidR="006B2631" w:rsidRPr="006B2631" w:rsidRDefault="006B2631" w:rsidP="006B2631">
      <w:pPr>
        <w:pStyle w:val="ListParagraph"/>
        <w:ind w:left="1080"/>
      </w:pP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Art.16</w:t>
      </w:r>
      <w:r w:rsidRPr="00485453">
        <w:rPr>
          <w:rFonts w:ascii="Times New Roman" w:hAnsi="Times New Roman"/>
          <w:b w:val="0"/>
          <w:bCs/>
          <w:sz w:val="24"/>
          <w:szCs w:val="24"/>
        </w:rPr>
        <w:t>. Părţile au convenit că toate neînţelegerile privind validitatea prezentului contract sau rezultate din interpretarea, executarea ori încetarea acestuia să fie rezolvate pe cale amiabilă de reprezentanţii lor.</w:t>
      </w:r>
    </w:p>
    <w:p w:rsidR="006B2631" w:rsidRPr="00485453" w:rsidRDefault="006B2631" w:rsidP="00232519">
      <w:pPr>
        <w:jc w:val="both"/>
        <w:rPr>
          <w:rFonts w:ascii="Times New Roman" w:hAnsi="Times New Roman"/>
          <w:b w:val="0"/>
          <w:bCs/>
          <w:sz w:val="24"/>
          <w:szCs w:val="24"/>
        </w:rPr>
      </w:pP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t>Art.</w:t>
      </w:r>
      <w:r>
        <w:rPr>
          <w:rFonts w:ascii="Times New Roman" w:hAnsi="Times New Roman"/>
          <w:b w:val="0"/>
          <w:bCs/>
          <w:sz w:val="24"/>
          <w:szCs w:val="24"/>
        </w:rPr>
        <w:t>17</w:t>
      </w:r>
      <w:r w:rsidRPr="00485453">
        <w:rPr>
          <w:rFonts w:ascii="Times New Roman" w:hAnsi="Times New Roman"/>
          <w:b w:val="0"/>
          <w:bCs/>
          <w:sz w:val="24"/>
          <w:szCs w:val="24"/>
        </w:rPr>
        <w:t>. În cazul în care nu este posibilă rezolvarea litigiilor pe cale amiabilă, părţile se vor adresa instanţelor judecătoreşti competente.</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xml:space="preserve"> </w:t>
      </w:r>
    </w:p>
    <w:p w:rsidR="00232519" w:rsidRDefault="00232519" w:rsidP="006B2631">
      <w:pPr>
        <w:pStyle w:val="Heading4"/>
        <w:numPr>
          <w:ilvl w:val="0"/>
          <w:numId w:val="3"/>
        </w:numPr>
        <w:jc w:val="both"/>
        <w:rPr>
          <w:rFonts w:ascii="Times New Roman" w:eastAsia="Times New Roman" w:hAnsi="Times New Roman" w:cs="Times New Roman"/>
          <w:sz w:val="24"/>
          <w:szCs w:val="24"/>
          <w:lang w:val="ro-RO"/>
        </w:rPr>
      </w:pPr>
      <w:r w:rsidRPr="00485453">
        <w:rPr>
          <w:rFonts w:ascii="Times New Roman" w:eastAsia="Times New Roman" w:hAnsi="Times New Roman" w:cs="Times New Roman"/>
          <w:sz w:val="24"/>
          <w:szCs w:val="24"/>
          <w:lang w:val="ro-RO"/>
        </w:rPr>
        <w:t>CLAUZE FINALE</w:t>
      </w:r>
    </w:p>
    <w:p w:rsidR="006B2631" w:rsidRPr="006B2631" w:rsidRDefault="006B2631" w:rsidP="006B2631">
      <w:pPr>
        <w:pStyle w:val="ListParagraph"/>
        <w:ind w:left="1080"/>
      </w:pPr>
    </w:p>
    <w:p w:rsidR="00232519" w:rsidRPr="00485453" w:rsidRDefault="00232519" w:rsidP="00232519">
      <w:pPr>
        <w:jc w:val="both"/>
        <w:rPr>
          <w:rFonts w:ascii="Times New Roman" w:hAnsi="Times New Roman"/>
          <w:b w:val="0"/>
          <w:bCs/>
          <w:sz w:val="24"/>
          <w:szCs w:val="24"/>
        </w:rPr>
      </w:pPr>
      <w:r>
        <w:rPr>
          <w:rFonts w:ascii="Times New Roman" w:hAnsi="Times New Roman"/>
          <w:b w:val="0"/>
          <w:bCs/>
          <w:sz w:val="24"/>
          <w:szCs w:val="24"/>
        </w:rPr>
        <w:tab/>
        <w:t>Art.18</w:t>
      </w:r>
      <w:r w:rsidRPr="00485453">
        <w:rPr>
          <w:rFonts w:ascii="Times New Roman" w:hAnsi="Times New Roman"/>
          <w:b w:val="0"/>
          <w:bCs/>
          <w:sz w:val="24"/>
          <w:szCs w:val="24"/>
        </w:rPr>
        <w:t>. Prezentul contract încetează de plin drept, fără a mai fi necesarã intervenţia unui tribunal arbitrar / unei instanţe judecătoreşti, în cazul în care una dintre părţi :</w:t>
      </w:r>
    </w:p>
    <w:p w:rsidR="00232519" w:rsidRDefault="00232519" w:rsidP="00232519">
      <w:pPr>
        <w:pStyle w:val="BodyText2"/>
        <w:jc w:val="both"/>
        <w:rPr>
          <w:rFonts w:ascii="Times New Roman" w:hAnsi="Times New Roman" w:cs="Times New Roman"/>
          <w:sz w:val="24"/>
          <w:szCs w:val="24"/>
        </w:rPr>
      </w:pPr>
      <w:r w:rsidRPr="00485453">
        <w:rPr>
          <w:rFonts w:ascii="Times New Roman" w:hAnsi="Times New Roman" w:cs="Times New Roman"/>
          <w:sz w:val="24"/>
          <w:szCs w:val="24"/>
        </w:rPr>
        <w:t>- nu îşi execută una dintre obligaţiile esenţiale enumerate la capitolul IV în prezentul contract.</w:t>
      </w:r>
    </w:p>
    <w:p w:rsidR="002874F2" w:rsidRPr="00485453" w:rsidRDefault="002874F2" w:rsidP="00232519">
      <w:pPr>
        <w:pStyle w:val="BodyText2"/>
        <w:jc w:val="both"/>
        <w:rPr>
          <w:rFonts w:ascii="Times New Roman" w:hAnsi="Times New Roman" w:cs="Times New Roman"/>
          <w:sz w:val="24"/>
          <w:szCs w:val="24"/>
        </w:rPr>
      </w:pPr>
      <w:r>
        <w:rPr>
          <w:rFonts w:ascii="Times New Roman" w:hAnsi="Times New Roman" w:cs="Times New Roman"/>
          <w:sz w:val="24"/>
          <w:szCs w:val="24"/>
        </w:rPr>
        <w:t>-în cazul neachitării lunare a contravalorii utilităţilor după ce a fost avertizată, printr-o notificare scrisă, de către cealaltă parte;</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este declarată în stare de incapacitate de plăţi sau a fost declanşată procedura de lichidare (faliment) înainte de începerea executării prezentului contract;</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cesionează drepturile şi obligaţiile sale prevăzute de prezentul contract fără acordul celeilalte părţi;</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îşi încalcă vreuna dintre obligaţiile sale, după ce a fost avertizată, printr-o notificare scrisă, de către cealaltă parte, că o nouă nerespectare  a acestora va duce la rezoluţiunea / r</w:t>
      </w:r>
      <w:r>
        <w:rPr>
          <w:rFonts w:ascii="Times New Roman" w:hAnsi="Times New Roman"/>
          <w:b w:val="0"/>
          <w:bCs/>
          <w:sz w:val="24"/>
          <w:szCs w:val="24"/>
        </w:rPr>
        <w:t>ezilierea prezentului contract;</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sau</w:t>
      </w: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xml:space="preserve">în </w:t>
      </w:r>
      <w:r>
        <w:rPr>
          <w:rFonts w:ascii="Times New Roman" w:hAnsi="Times New Roman"/>
          <w:b w:val="0"/>
          <w:bCs/>
          <w:sz w:val="24"/>
          <w:szCs w:val="24"/>
        </w:rPr>
        <w:t xml:space="preserve">termen de </w:t>
      </w:r>
      <w:r w:rsidRPr="00485453">
        <w:rPr>
          <w:rFonts w:ascii="Times New Roman" w:hAnsi="Times New Roman"/>
          <w:b w:val="0"/>
          <w:bCs/>
          <w:sz w:val="24"/>
          <w:szCs w:val="24"/>
        </w:rPr>
        <w:t>15 zile de la data primirii notificării prin care i s-a adus la cunoştinţă că nu şi-a executat ori îşi execută în mod necorespunzător oricare dintre obligaţiile care îi revin.</w:t>
      </w:r>
    </w:p>
    <w:p w:rsidR="006B2631" w:rsidRPr="00485453" w:rsidRDefault="006B2631" w:rsidP="00232519">
      <w:pPr>
        <w:jc w:val="both"/>
        <w:rPr>
          <w:rFonts w:ascii="Times New Roman" w:hAnsi="Times New Roman"/>
          <w:b w:val="0"/>
          <w:bCs/>
          <w:sz w:val="24"/>
          <w:szCs w:val="24"/>
        </w:rPr>
      </w:pP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Art.19</w:t>
      </w:r>
      <w:r w:rsidRPr="00485453">
        <w:rPr>
          <w:rFonts w:ascii="Times New Roman" w:hAnsi="Times New Roman"/>
          <w:b w:val="0"/>
          <w:bCs/>
          <w:sz w:val="24"/>
          <w:szCs w:val="24"/>
        </w:rPr>
        <w:t>. Partea care invocă o cauză de încetare a prevederilor prezentului contract o va notifica celeilalte părţi, cu cel puţin 15 zile înainte de data la care încetarea urmează să-şi producă efectele.</w:t>
      </w:r>
    </w:p>
    <w:p w:rsidR="006B2631" w:rsidRPr="00485453" w:rsidRDefault="006B2631" w:rsidP="00232519">
      <w:pPr>
        <w:jc w:val="both"/>
        <w:rPr>
          <w:rFonts w:ascii="Times New Roman" w:hAnsi="Times New Roman"/>
          <w:b w:val="0"/>
          <w:bCs/>
          <w:sz w:val="24"/>
          <w:szCs w:val="24"/>
        </w:rPr>
      </w:pPr>
    </w:p>
    <w:p w:rsidR="00232519"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ab/>
      </w:r>
      <w:r>
        <w:rPr>
          <w:rFonts w:ascii="Times New Roman" w:hAnsi="Times New Roman"/>
          <w:b w:val="0"/>
          <w:bCs/>
          <w:sz w:val="24"/>
          <w:szCs w:val="24"/>
        </w:rPr>
        <w:t>Art.20</w:t>
      </w:r>
      <w:r w:rsidRPr="00485453">
        <w:rPr>
          <w:rFonts w:ascii="Times New Roman" w:hAnsi="Times New Roman"/>
          <w:b w:val="0"/>
          <w:bCs/>
          <w:sz w:val="24"/>
          <w:szCs w:val="24"/>
        </w:rPr>
        <w:t>.</w:t>
      </w:r>
      <w:r>
        <w:rPr>
          <w:rFonts w:ascii="Times New Roman" w:hAnsi="Times New Roman"/>
          <w:b w:val="0"/>
          <w:bCs/>
          <w:sz w:val="24"/>
          <w:szCs w:val="24"/>
        </w:rPr>
        <w:t xml:space="preserve"> </w:t>
      </w:r>
      <w:r w:rsidRPr="00485453">
        <w:rPr>
          <w:rFonts w:ascii="Times New Roman" w:hAnsi="Times New Roman"/>
          <w:b w:val="0"/>
          <w:bCs/>
          <w:sz w:val="24"/>
          <w:szCs w:val="24"/>
        </w:rPr>
        <w:t>Rezilierea prezentului contract nu va avea nici un efect asupra obligaţiilor deja scadente între părţile contractante.</w:t>
      </w:r>
    </w:p>
    <w:p w:rsidR="006B2631" w:rsidRPr="00485453" w:rsidRDefault="006B2631" w:rsidP="00232519">
      <w:pPr>
        <w:jc w:val="both"/>
        <w:rPr>
          <w:rFonts w:ascii="Times New Roman" w:hAnsi="Times New Roman"/>
          <w:b w:val="0"/>
          <w:bCs/>
          <w:sz w:val="24"/>
          <w:szCs w:val="24"/>
        </w:rPr>
      </w:pP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lastRenderedPageBreak/>
        <w:t> </w:t>
      </w:r>
      <w:r w:rsidRPr="00485453">
        <w:rPr>
          <w:rFonts w:ascii="Times New Roman" w:hAnsi="Times New Roman"/>
          <w:b w:val="0"/>
          <w:bCs/>
          <w:sz w:val="24"/>
          <w:szCs w:val="24"/>
        </w:rPr>
        <w:tab/>
      </w:r>
      <w:r>
        <w:rPr>
          <w:rFonts w:ascii="Times New Roman" w:hAnsi="Times New Roman"/>
          <w:b w:val="0"/>
          <w:bCs/>
          <w:sz w:val="24"/>
          <w:szCs w:val="24"/>
        </w:rPr>
        <w:t>Art.21</w:t>
      </w:r>
      <w:r w:rsidRPr="00485453">
        <w:rPr>
          <w:rFonts w:ascii="Times New Roman" w:hAnsi="Times New Roman"/>
          <w:b w:val="0"/>
          <w:bCs/>
          <w:sz w:val="24"/>
          <w:szCs w:val="24"/>
        </w:rPr>
        <w:t xml:space="preserve">.  Prezentul contract a fost încheiat   in  2 (doua )  exemplare </w:t>
      </w:r>
      <w:r w:rsidR="006B2631">
        <w:rPr>
          <w:rFonts w:ascii="Times New Roman" w:hAnsi="Times New Roman"/>
          <w:b w:val="0"/>
          <w:bCs/>
          <w:sz w:val="24"/>
          <w:szCs w:val="24"/>
        </w:rPr>
        <w:t>originale</w:t>
      </w:r>
      <w:r w:rsidRPr="00485453">
        <w:rPr>
          <w:rFonts w:ascii="Times New Roman" w:hAnsi="Times New Roman"/>
          <w:b w:val="0"/>
          <w:bCs/>
          <w:sz w:val="24"/>
          <w:szCs w:val="24"/>
        </w:rPr>
        <w:t xml:space="preserve">  cate un exemplar pentru fiecare parte contractanta  .</w:t>
      </w:r>
    </w:p>
    <w:p w:rsidR="00232519" w:rsidRPr="00485453" w:rsidRDefault="00232519" w:rsidP="00232519">
      <w:pPr>
        <w:jc w:val="both"/>
        <w:rPr>
          <w:rFonts w:ascii="Times New Roman" w:hAnsi="Times New Roman"/>
          <w:b w:val="0"/>
          <w:bCs/>
          <w:sz w:val="24"/>
          <w:szCs w:val="24"/>
        </w:rPr>
      </w:pPr>
      <w:r w:rsidRPr="00485453">
        <w:rPr>
          <w:rFonts w:ascii="Times New Roman" w:hAnsi="Times New Roman"/>
          <w:b w:val="0"/>
          <w:bCs/>
          <w:sz w:val="24"/>
          <w:szCs w:val="24"/>
        </w:rPr>
        <w:t> </w:t>
      </w:r>
    </w:p>
    <w:tbl>
      <w:tblPr>
        <w:tblW w:w="5000" w:type="pct"/>
        <w:tblLook w:val="0000"/>
      </w:tblPr>
      <w:tblGrid>
        <w:gridCol w:w="4788"/>
        <w:gridCol w:w="4788"/>
      </w:tblGrid>
      <w:tr w:rsidR="00232519" w:rsidRPr="00485453" w:rsidTr="005152A3">
        <w:tc>
          <w:tcPr>
            <w:tcW w:w="2500" w:type="pct"/>
          </w:tcPr>
          <w:p w:rsidR="00232519" w:rsidRPr="00203078" w:rsidRDefault="00232519" w:rsidP="005152A3">
            <w:pPr>
              <w:jc w:val="both"/>
              <w:rPr>
                <w:rFonts w:ascii="Times New Roman" w:hAnsi="Times New Roman"/>
                <w:bCs/>
                <w:i/>
                <w:iCs/>
                <w:sz w:val="24"/>
                <w:szCs w:val="24"/>
              </w:rPr>
            </w:pPr>
          </w:p>
          <w:p w:rsidR="00232519" w:rsidRPr="00203078" w:rsidRDefault="00232519" w:rsidP="005152A3">
            <w:pPr>
              <w:jc w:val="both"/>
              <w:rPr>
                <w:rFonts w:ascii="Times New Roman" w:hAnsi="Times New Roman"/>
                <w:bCs/>
                <w:i/>
                <w:iCs/>
                <w:sz w:val="24"/>
                <w:szCs w:val="24"/>
              </w:rPr>
            </w:pPr>
            <w:r w:rsidRPr="00203078">
              <w:rPr>
                <w:rFonts w:ascii="Times New Roman" w:hAnsi="Times New Roman"/>
                <w:bCs/>
                <w:i/>
                <w:iCs/>
                <w:sz w:val="24"/>
                <w:szCs w:val="24"/>
              </w:rPr>
              <w:t xml:space="preserve">         COMODANT,</w:t>
            </w:r>
          </w:p>
        </w:tc>
        <w:tc>
          <w:tcPr>
            <w:tcW w:w="2500" w:type="pct"/>
          </w:tcPr>
          <w:p w:rsidR="00232519" w:rsidRPr="00203078" w:rsidRDefault="00232519" w:rsidP="005152A3">
            <w:pPr>
              <w:jc w:val="both"/>
              <w:rPr>
                <w:rFonts w:ascii="Times New Roman" w:hAnsi="Times New Roman"/>
                <w:bCs/>
                <w:i/>
                <w:iCs/>
                <w:sz w:val="24"/>
                <w:szCs w:val="24"/>
              </w:rPr>
            </w:pPr>
            <w:r w:rsidRPr="00203078">
              <w:rPr>
                <w:rFonts w:ascii="Times New Roman" w:hAnsi="Times New Roman"/>
                <w:bCs/>
                <w:i/>
                <w:iCs/>
                <w:sz w:val="24"/>
                <w:szCs w:val="24"/>
              </w:rPr>
              <w:t xml:space="preserve">                          </w:t>
            </w:r>
          </w:p>
          <w:p w:rsidR="00232519" w:rsidRPr="00203078" w:rsidRDefault="00232519" w:rsidP="005152A3">
            <w:pPr>
              <w:jc w:val="both"/>
              <w:rPr>
                <w:rFonts w:ascii="Times New Roman" w:hAnsi="Times New Roman"/>
                <w:bCs/>
                <w:i/>
                <w:iCs/>
                <w:sz w:val="24"/>
                <w:szCs w:val="24"/>
              </w:rPr>
            </w:pPr>
            <w:r w:rsidRPr="00203078">
              <w:rPr>
                <w:rFonts w:ascii="Times New Roman" w:hAnsi="Times New Roman"/>
                <w:bCs/>
                <w:i/>
                <w:iCs/>
                <w:sz w:val="24"/>
                <w:szCs w:val="24"/>
              </w:rPr>
              <w:t xml:space="preserve">                              COMODATAR,</w:t>
            </w:r>
          </w:p>
        </w:tc>
      </w:tr>
      <w:tr w:rsidR="00232519" w:rsidRPr="00485453" w:rsidTr="005152A3">
        <w:tc>
          <w:tcPr>
            <w:tcW w:w="2500" w:type="pct"/>
          </w:tcPr>
          <w:p w:rsidR="00232519" w:rsidRPr="00485453" w:rsidRDefault="00232519" w:rsidP="005152A3">
            <w:pPr>
              <w:jc w:val="both"/>
              <w:rPr>
                <w:rFonts w:ascii="Times New Roman" w:hAnsi="Times New Roman"/>
                <w:b w:val="0"/>
                <w:bCs/>
                <w:i/>
                <w:iCs/>
                <w:sz w:val="24"/>
                <w:szCs w:val="24"/>
              </w:rPr>
            </w:pPr>
          </w:p>
        </w:tc>
        <w:tc>
          <w:tcPr>
            <w:tcW w:w="2500" w:type="pct"/>
          </w:tcPr>
          <w:p w:rsidR="00232519" w:rsidRPr="00485453" w:rsidRDefault="00232519" w:rsidP="005152A3">
            <w:pPr>
              <w:jc w:val="both"/>
              <w:rPr>
                <w:rFonts w:ascii="Times New Roman" w:hAnsi="Times New Roman"/>
                <w:b w:val="0"/>
                <w:bCs/>
                <w:i/>
                <w:iCs/>
                <w:sz w:val="24"/>
                <w:szCs w:val="24"/>
              </w:rPr>
            </w:pPr>
          </w:p>
        </w:tc>
      </w:tr>
    </w:tbl>
    <w:p w:rsidR="00232519" w:rsidRPr="00203078" w:rsidRDefault="00232519" w:rsidP="00232519">
      <w:pPr>
        <w:pStyle w:val="NoSpacing"/>
        <w:rPr>
          <w:b/>
          <w:sz w:val="24"/>
          <w:szCs w:val="24"/>
        </w:rPr>
      </w:pPr>
    </w:p>
    <w:p w:rsidR="00232519" w:rsidRPr="00203078" w:rsidRDefault="006B2631" w:rsidP="00232519">
      <w:pPr>
        <w:pStyle w:val="NoSpacing"/>
        <w:rPr>
          <w:b/>
          <w:sz w:val="24"/>
          <w:szCs w:val="24"/>
        </w:rPr>
      </w:pPr>
      <w:r>
        <w:rPr>
          <w:b/>
          <w:sz w:val="24"/>
          <w:szCs w:val="24"/>
        </w:rPr>
        <w:t xml:space="preserve">MUNICIPIUL </w:t>
      </w:r>
      <w:r w:rsidR="00232519" w:rsidRPr="00203078">
        <w:rPr>
          <w:b/>
          <w:sz w:val="24"/>
          <w:szCs w:val="24"/>
        </w:rPr>
        <w:t xml:space="preserve"> MEDGIDIA</w:t>
      </w:r>
      <w:r w:rsidR="00232519" w:rsidRPr="00203078">
        <w:rPr>
          <w:b/>
          <w:sz w:val="24"/>
          <w:szCs w:val="24"/>
        </w:rPr>
        <w:tab/>
        <w:t xml:space="preserve"> </w:t>
      </w:r>
      <w:r>
        <w:rPr>
          <w:b/>
          <w:sz w:val="24"/>
          <w:szCs w:val="24"/>
        </w:rPr>
        <w:tab/>
      </w:r>
      <w:r>
        <w:rPr>
          <w:b/>
          <w:sz w:val="24"/>
          <w:szCs w:val="24"/>
        </w:rPr>
        <w:tab/>
      </w:r>
      <w:r w:rsidR="001F0F29">
        <w:rPr>
          <w:b/>
          <w:sz w:val="24"/>
          <w:szCs w:val="24"/>
        </w:rPr>
        <w:t>....................................................................</w:t>
      </w:r>
      <w:r w:rsidR="00232519" w:rsidRPr="00203078">
        <w:rPr>
          <w:b/>
          <w:sz w:val="24"/>
          <w:szCs w:val="24"/>
        </w:rPr>
        <w:t xml:space="preserve"> </w:t>
      </w:r>
    </w:p>
    <w:p w:rsidR="00232519" w:rsidRPr="00203078" w:rsidRDefault="00232519" w:rsidP="00232519">
      <w:pPr>
        <w:pStyle w:val="NoSpacing"/>
        <w:rPr>
          <w:b/>
          <w:sz w:val="24"/>
          <w:szCs w:val="24"/>
        </w:rPr>
      </w:pPr>
      <w:r w:rsidRPr="00203078">
        <w:rPr>
          <w:b/>
          <w:sz w:val="24"/>
          <w:szCs w:val="24"/>
        </w:rPr>
        <w:t xml:space="preserve">               PRIMAR</w:t>
      </w:r>
      <w:r w:rsidRPr="00203078">
        <w:rPr>
          <w:b/>
          <w:sz w:val="24"/>
          <w:szCs w:val="24"/>
        </w:rPr>
        <w:tab/>
      </w:r>
      <w:r w:rsidRPr="00203078">
        <w:rPr>
          <w:b/>
          <w:sz w:val="24"/>
          <w:szCs w:val="24"/>
        </w:rPr>
        <w:tab/>
      </w:r>
      <w:r w:rsidRPr="00203078">
        <w:rPr>
          <w:b/>
          <w:sz w:val="24"/>
          <w:szCs w:val="24"/>
        </w:rPr>
        <w:tab/>
      </w:r>
      <w:r w:rsidRPr="00203078">
        <w:rPr>
          <w:b/>
          <w:sz w:val="24"/>
          <w:szCs w:val="24"/>
        </w:rPr>
        <w:tab/>
      </w:r>
      <w:r w:rsidRPr="00203078">
        <w:rPr>
          <w:b/>
          <w:sz w:val="24"/>
          <w:szCs w:val="24"/>
        </w:rPr>
        <w:tab/>
      </w:r>
      <w:r w:rsidR="006B2631">
        <w:rPr>
          <w:b/>
          <w:sz w:val="24"/>
          <w:szCs w:val="24"/>
        </w:rPr>
        <w:tab/>
      </w:r>
      <w:r w:rsidR="001F0F29">
        <w:rPr>
          <w:b/>
          <w:sz w:val="24"/>
          <w:szCs w:val="24"/>
        </w:rPr>
        <w:t>................................................</w:t>
      </w:r>
    </w:p>
    <w:p w:rsidR="008E5F61" w:rsidRDefault="008E5F61" w:rsidP="00232519">
      <w:pPr>
        <w:pStyle w:val="NoSpacing"/>
        <w:rPr>
          <w:b/>
          <w:sz w:val="24"/>
          <w:szCs w:val="24"/>
        </w:rPr>
      </w:pPr>
      <w:r>
        <w:rPr>
          <w:b/>
          <w:sz w:val="24"/>
          <w:szCs w:val="24"/>
        </w:rPr>
        <w:t>VALENTIN VRABIE</w:t>
      </w:r>
      <w:r w:rsidR="00232519" w:rsidRPr="00203078">
        <w:rPr>
          <w:b/>
          <w:sz w:val="24"/>
          <w:szCs w:val="24"/>
        </w:rPr>
        <w:tab/>
      </w:r>
      <w:r w:rsidR="00232519" w:rsidRPr="00203078">
        <w:rPr>
          <w:b/>
          <w:sz w:val="24"/>
          <w:szCs w:val="24"/>
        </w:rPr>
        <w:tab/>
      </w:r>
      <w:r w:rsidR="00232519" w:rsidRPr="00203078">
        <w:rPr>
          <w:b/>
          <w:sz w:val="24"/>
          <w:szCs w:val="24"/>
        </w:rPr>
        <w:tab/>
      </w:r>
      <w:r w:rsidR="00232519" w:rsidRPr="00203078">
        <w:rPr>
          <w:b/>
          <w:sz w:val="24"/>
          <w:szCs w:val="24"/>
        </w:rPr>
        <w:tab/>
      </w:r>
      <w:r w:rsidR="00232519" w:rsidRPr="00203078">
        <w:rPr>
          <w:b/>
          <w:sz w:val="24"/>
          <w:szCs w:val="24"/>
        </w:rPr>
        <w:tab/>
      </w:r>
      <w:r w:rsidR="00232519" w:rsidRPr="00203078">
        <w:rPr>
          <w:b/>
          <w:sz w:val="24"/>
          <w:szCs w:val="24"/>
        </w:rPr>
        <w:tab/>
      </w:r>
      <w:r w:rsidR="00232519" w:rsidRPr="00203078">
        <w:rPr>
          <w:b/>
          <w:sz w:val="24"/>
          <w:szCs w:val="24"/>
        </w:rPr>
        <w:tab/>
      </w:r>
      <w:r w:rsidR="00232519" w:rsidRPr="00203078">
        <w:rPr>
          <w:b/>
          <w:sz w:val="24"/>
          <w:szCs w:val="24"/>
        </w:rPr>
        <w:tab/>
      </w:r>
      <w:r w:rsidR="00232519" w:rsidRPr="00203078">
        <w:rPr>
          <w:b/>
          <w:sz w:val="24"/>
          <w:szCs w:val="24"/>
        </w:rPr>
        <w:tab/>
        <w:t xml:space="preserve">      </w:t>
      </w:r>
      <w:r w:rsidR="00232519" w:rsidRPr="00203078">
        <w:rPr>
          <w:b/>
          <w:sz w:val="24"/>
          <w:szCs w:val="24"/>
        </w:rPr>
        <w:tab/>
      </w:r>
      <w:r w:rsidR="00232519" w:rsidRPr="00203078">
        <w:rPr>
          <w:b/>
          <w:sz w:val="24"/>
          <w:szCs w:val="24"/>
        </w:rPr>
        <w:tab/>
        <w:t xml:space="preserve">  </w:t>
      </w:r>
      <w:r w:rsidR="00232519" w:rsidRPr="00203078">
        <w:rPr>
          <w:b/>
          <w:sz w:val="24"/>
          <w:szCs w:val="24"/>
        </w:rPr>
        <w:tab/>
      </w:r>
    </w:p>
    <w:p w:rsidR="00232519" w:rsidRPr="00203078" w:rsidRDefault="00232519" w:rsidP="00232519">
      <w:pPr>
        <w:pStyle w:val="NoSpacing"/>
        <w:rPr>
          <w:b/>
          <w:sz w:val="24"/>
          <w:szCs w:val="24"/>
        </w:rPr>
      </w:pPr>
      <w:r w:rsidRPr="00203078">
        <w:rPr>
          <w:b/>
          <w:sz w:val="24"/>
          <w:szCs w:val="24"/>
        </w:rPr>
        <w:t xml:space="preserve">   </w:t>
      </w:r>
    </w:p>
    <w:p w:rsidR="00232519" w:rsidRPr="00203078" w:rsidRDefault="00232519" w:rsidP="00232519">
      <w:pPr>
        <w:jc w:val="both"/>
        <w:rPr>
          <w:rFonts w:ascii="Times New Roman" w:hAnsi="Times New Roman"/>
          <w:sz w:val="24"/>
          <w:szCs w:val="24"/>
        </w:rPr>
      </w:pPr>
    </w:p>
    <w:p w:rsidR="00232519" w:rsidRPr="00203078" w:rsidRDefault="00232519" w:rsidP="00232519">
      <w:pPr>
        <w:jc w:val="both"/>
        <w:rPr>
          <w:rFonts w:ascii="Times New Roman" w:hAnsi="Times New Roman"/>
          <w:sz w:val="24"/>
          <w:szCs w:val="24"/>
        </w:rPr>
      </w:pPr>
      <w:r w:rsidRPr="00203078">
        <w:rPr>
          <w:rFonts w:ascii="Times New Roman" w:hAnsi="Times New Roman"/>
          <w:sz w:val="24"/>
          <w:szCs w:val="24"/>
        </w:rPr>
        <w:t>DIRECTOR ECONOMIC,</w:t>
      </w:r>
    </w:p>
    <w:p w:rsidR="00232519" w:rsidRPr="00203078" w:rsidRDefault="008E5F61" w:rsidP="00232519">
      <w:pPr>
        <w:jc w:val="both"/>
        <w:rPr>
          <w:rFonts w:ascii="Times New Roman" w:hAnsi="Times New Roman"/>
          <w:sz w:val="24"/>
          <w:szCs w:val="24"/>
        </w:rPr>
      </w:pPr>
      <w:r>
        <w:rPr>
          <w:rFonts w:ascii="Times New Roman" w:hAnsi="Times New Roman"/>
          <w:sz w:val="24"/>
          <w:szCs w:val="24"/>
        </w:rPr>
        <w:t xml:space="preserve">  LUMINITA IVAN</w:t>
      </w:r>
    </w:p>
    <w:p w:rsidR="006B2631" w:rsidRDefault="006B2631" w:rsidP="00232519">
      <w:pPr>
        <w:jc w:val="both"/>
        <w:rPr>
          <w:rFonts w:ascii="Times New Roman" w:hAnsi="Times New Roman"/>
          <w:sz w:val="24"/>
          <w:szCs w:val="24"/>
        </w:rPr>
      </w:pPr>
    </w:p>
    <w:p w:rsidR="008E5F61" w:rsidRDefault="008E5F61" w:rsidP="00232519">
      <w:pPr>
        <w:jc w:val="both"/>
        <w:rPr>
          <w:rFonts w:ascii="Times New Roman" w:hAnsi="Times New Roman"/>
          <w:sz w:val="24"/>
          <w:szCs w:val="24"/>
        </w:rPr>
      </w:pPr>
    </w:p>
    <w:p w:rsidR="008E5F61" w:rsidRDefault="008E5F61" w:rsidP="00232519">
      <w:pPr>
        <w:jc w:val="both"/>
        <w:rPr>
          <w:rFonts w:ascii="Times New Roman" w:hAnsi="Times New Roman"/>
          <w:sz w:val="24"/>
          <w:szCs w:val="24"/>
        </w:rPr>
      </w:pPr>
    </w:p>
    <w:p w:rsidR="006B2631" w:rsidRDefault="006B2631" w:rsidP="00232519">
      <w:pPr>
        <w:jc w:val="both"/>
        <w:rPr>
          <w:rFonts w:ascii="Times New Roman" w:hAnsi="Times New Roman"/>
          <w:sz w:val="24"/>
          <w:szCs w:val="24"/>
        </w:rPr>
      </w:pPr>
    </w:p>
    <w:p w:rsidR="008E5F61" w:rsidRDefault="008E5F61" w:rsidP="00232519">
      <w:pPr>
        <w:jc w:val="both"/>
        <w:rPr>
          <w:rFonts w:ascii="Times New Roman" w:hAnsi="Times New Roman"/>
          <w:sz w:val="24"/>
          <w:szCs w:val="24"/>
        </w:rPr>
      </w:pPr>
      <w:r>
        <w:rPr>
          <w:rFonts w:ascii="Times New Roman" w:hAnsi="Times New Roman"/>
          <w:sz w:val="24"/>
          <w:szCs w:val="24"/>
        </w:rPr>
        <w:t xml:space="preserve">SEF SERVICIU PATRIMONIU </w:t>
      </w:r>
    </w:p>
    <w:p w:rsidR="00232519" w:rsidRDefault="008E5F61" w:rsidP="00232519">
      <w:pPr>
        <w:jc w:val="both"/>
        <w:rPr>
          <w:rFonts w:ascii="Times New Roman" w:hAnsi="Times New Roman"/>
          <w:sz w:val="24"/>
          <w:szCs w:val="24"/>
        </w:rPr>
      </w:pPr>
      <w:r>
        <w:rPr>
          <w:rFonts w:ascii="Times New Roman" w:hAnsi="Times New Roman"/>
          <w:sz w:val="24"/>
          <w:szCs w:val="24"/>
        </w:rPr>
        <w:t xml:space="preserve">    SI FOND LOCATIV</w:t>
      </w:r>
      <w:r w:rsidR="00232519" w:rsidRPr="00203078">
        <w:rPr>
          <w:rFonts w:ascii="Times New Roman" w:hAnsi="Times New Roman"/>
          <w:sz w:val="24"/>
          <w:szCs w:val="24"/>
        </w:rPr>
        <w:t>,</w:t>
      </w:r>
    </w:p>
    <w:p w:rsidR="008E5F61" w:rsidRDefault="008E5F61" w:rsidP="00232519">
      <w:pPr>
        <w:jc w:val="both"/>
        <w:rPr>
          <w:rFonts w:ascii="Times New Roman" w:hAnsi="Times New Roman"/>
          <w:sz w:val="24"/>
          <w:szCs w:val="24"/>
        </w:rPr>
      </w:pPr>
      <w:r>
        <w:rPr>
          <w:rFonts w:ascii="Times New Roman" w:hAnsi="Times New Roman"/>
          <w:sz w:val="24"/>
          <w:szCs w:val="24"/>
        </w:rPr>
        <w:t>JR.  RAMONA-MIRELA BERCEA</w:t>
      </w:r>
    </w:p>
    <w:p w:rsidR="006B2631" w:rsidRDefault="006B2631" w:rsidP="00232519">
      <w:pPr>
        <w:jc w:val="both"/>
        <w:rPr>
          <w:rFonts w:ascii="Times New Roman" w:hAnsi="Times New Roman"/>
          <w:sz w:val="24"/>
          <w:szCs w:val="24"/>
        </w:rPr>
      </w:pPr>
    </w:p>
    <w:p w:rsidR="006B2631" w:rsidRDefault="006B2631" w:rsidP="00232519">
      <w:pPr>
        <w:jc w:val="both"/>
        <w:rPr>
          <w:rFonts w:ascii="Times New Roman" w:hAnsi="Times New Roman"/>
          <w:sz w:val="24"/>
          <w:szCs w:val="24"/>
        </w:rPr>
      </w:pPr>
    </w:p>
    <w:p w:rsidR="008E5F61" w:rsidRDefault="008E5F61" w:rsidP="00232519">
      <w:pPr>
        <w:jc w:val="both"/>
        <w:rPr>
          <w:rFonts w:ascii="Times New Roman" w:hAnsi="Times New Roman"/>
          <w:sz w:val="24"/>
          <w:szCs w:val="24"/>
        </w:rPr>
      </w:pPr>
    </w:p>
    <w:p w:rsidR="008E5F61" w:rsidRDefault="008E5F61" w:rsidP="00232519">
      <w:pPr>
        <w:jc w:val="both"/>
        <w:rPr>
          <w:rFonts w:ascii="Times New Roman" w:hAnsi="Times New Roman"/>
          <w:sz w:val="24"/>
          <w:szCs w:val="24"/>
        </w:rPr>
      </w:pPr>
    </w:p>
    <w:p w:rsidR="00232519" w:rsidRPr="00203078" w:rsidRDefault="00232519" w:rsidP="00232519">
      <w:pPr>
        <w:jc w:val="both"/>
        <w:rPr>
          <w:rFonts w:ascii="Times New Roman" w:hAnsi="Times New Roman"/>
          <w:sz w:val="24"/>
          <w:szCs w:val="24"/>
        </w:rPr>
      </w:pPr>
      <w:r w:rsidRPr="00203078">
        <w:rPr>
          <w:rFonts w:ascii="Times New Roman" w:hAnsi="Times New Roman"/>
          <w:sz w:val="24"/>
          <w:szCs w:val="24"/>
        </w:rPr>
        <w:t>CONTROL FINANCIAR PREVENTIV,</w:t>
      </w:r>
    </w:p>
    <w:p w:rsidR="00232519" w:rsidRPr="00203078" w:rsidRDefault="00232519" w:rsidP="00232519">
      <w:pPr>
        <w:rPr>
          <w:rFonts w:ascii="Times New Roman" w:hAnsi="Times New Roman"/>
          <w:sz w:val="24"/>
          <w:szCs w:val="24"/>
        </w:rPr>
      </w:pPr>
      <w:r w:rsidRPr="00203078">
        <w:rPr>
          <w:rFonts w:ascii="Times New Roman" w:hAnsi="Times New Roman"/>
          <w:sz w:val="24"/>
          <w:szCs w:val="24"/>
        </w:rPr>
        <w:t xml:space="preserve">            </w:t>
      </w:r>
      <w:r w:rsidR="006B2631">
        <w:rPr>
          <w:rFonts w:ascii="Times New Roman" w:hAnsi="Times New Roman"/>
          <w:sz w:val="24"/>
          <w:szCs w:val="24"/>
        </w:rPr>
        <w:t>LELIA MIHAI</w:t>
      </w:r>
    </w:p>
    <w:p w:rsidR="00C64A73" w:rsidRDefault="00C64A73"/>
    <w:sectPr w:rsidR="00C64A73" w:rsidSect="006B2631">
      <w:pgSz w:w="12240" w:h="15840"/>
      <w:pgMar w:top="27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714B7"/>
    <w:multiLevelType w:val="hybridMultilevel"/>
    <w:tmpl w:val="A66E3D68"/>
    <w:lvl w:ilvl="0" w:tplc="69D817CA">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4C51F5"/>
    <w:multiLevelType w:val="hybridMultilevel"/>
    <w:tmpl w:val="DA22E40C"/>
    <w:lvl w:ilvl="0" w:tplc="C232A43A">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AE56F8A"/>
    <w:multiLevelType w:val="hybridMultilevel"/>
    <w:tmpl w:val="42D8B938"/>
    <w:lvl w:ilvl="0" w:tplc="EAAEC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2519"/>
    <w:rsid w:val="00052D0B"/>
    <w:rsid w:val="001F0F29"/>
    <w:rsid w:val="0020788C"/>
    <w:rsid w:val="00232519"/>
    <w:rsid w:val="002874F2"/>
    <w:rsid w:val="002D2799"/>
    <w:rsid w:val="003B7E36"/>
    <w:rsid w:val="00434AF7"/>
    <w:rsid w:val="004B4536"/>
    <w:rsid w:val="005865C1"/>
    <w:rsid w:val="006B2631"/>
    <w:rsid w:val="006B699B"/>
    <w:rsid w:val="006C043D"/>
    <w:rsid w:val="00754473"/>
    <w:rsid w:val="008E5F61"/>
    <w:rsid w:val="00B800CA"/>
    <w:rsid w:val="00C64A73"/>
    <w:rsid w:val="00D3334D"/>
    <w:rsid w:val="00DD7C1D"/>
    <w:rsid w:val="00FA19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19"/>
    <w:pPr>
      <w:spacing w:after="0" w:line="240" w:lineRule="auto"/>
    </w:pPr>
    <w:rPr>
      <w:rFonts w:ascii="Comic Sans MS" w:eastAsia="Times New Roman" w:hAnsi="Comic Sans MS" w:cs="Times New Roman"/>
      <w:b/>
      <w:szCs w:val="20"/>
    </w:rPr>
  </w:style>
  <w:style w:type="paragraph" w:styleId="Heading1">
    <w:name w:val="heading 1"/>
    <w:basedOn w:val="Normal"/>
    <w:next w:val="Normal"/>
    <w:link w:val="Heading1Char"/>
    <w:qFormat/>
    <w:rsid w:val="00232519"/>
    <w:pPr>
      <w:keepNext/>
      <w:outlineLvl w:val="0"/>
    </w:pPr>
    <w:rPr>
      <w:rFonts w:ascii="Times New Roman" w:hAnsi="Times New Roman"/>
      <w:b w:val="0"/>
      <w:sz w:val="28"/>
      <w:lang w:val="ro-RO"/>
    </w:rPr>
  </w:style>
  <w:style w:type="paragraph" w:styleId="Heading3">
    <w:name w:val="heading 3"/>
    <w:basedOn w:val="Normal"/>
    <w:next w:val="Normal"/>
    <w:link w:val="Heading3Char"/>
    <w:qFormat/>
    <w:rsid w:val="00232519"/>
    <w:pPr>
      <w:keepNext/>
      <w:jc w:val="center"/>
      <w:outlineLvl w:val="2"/>
    </w:pPr>
    <w:rPr>
      <w:rFonts w:ascii="Arial" w:eastAsia="SimSun" w:hAnsi="Arial" w:cs="Arial"/>
    </w:rPr>
  </w:style>
  <w:style w:type="paragraph" w:styleId="Heading4">
    <w:name w:val="heading 4"/>
    <w:basedOn w:val="Normal"/>
    <w:next w:val="Normal"/>
    <w:link w:val="Heading4Char"/>
    <w:qFormat/>
    <w:rsid w:val="00232519"/>
    <w:pPr>
      <w:keepNext/>
      <w:outlineLvl w:val="3"/>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519"/>
    <w:rPr>
      <w:rFonts w:ascii="Times New Roman" w:eastAsia="Times New Roman" w:hAnsi="Times New Roman" w:cs="Times New Roman"/>
      <w:sz w:val="28"/>
      <w:szCs w:val="20"/>
      <w:lang w:val="ro-RO"/>
    </w:rPr>
  </w:style>
  <w:style w:type="character" w:customStyle="1" w:styleId="Heading3Char">
    <w:name w:val="Heading 3 Char"/>
    <w:basedOn w:val="DefaultParagraphFont"/>
    <w:link w:val="Heading3"/>
    <w:rsid w:val="00232519"/>
    <w:rPr>
      <w:rFonts w:ascii="Arial" w:eastAsia="SimSun" w:hAnsi="Arial" w:cs="Arial"/>
      <w:b/>
      <w:szCs w:val="20"/>
    </w:rPr>
  </w:style>
  <w:style w:type="character" w:customStyle="1" w:styleId="Heading4Char">
    <w:name w:val="Heading 4 Char"/>
    <w:basedOn w:val="DefaultParagraphFont"/>
    <w:link w:val="Heading4"/>
    <w:rsid w:val="00232519"/>
    <w:rPr>
      <w:rFonts w:ascii="Arial" w:eastAsia="SimSun" w:hAnsi="Arial" w:cs="Arial"/>
      <w:b/>
      <w:szCs w:val="20"/>
    </w:rPr>
  </w:style>
  <w:style w:type="paragraph" w:styleId="BodyText2">
    <w:name w:val="Body Text 2"/>
    <w:basedOn w:val="Normal"/>
    <w:link w:val="BodyText2Char"/>
    <w:semiHidden/>
    <w:rsid w:val="00232519"/>
    <w:rPr>
      <w:rFonts w:ascii="Arial" w:hAnsi="Arial" w:cs="Arial"/>
      <w:b w:val="0"/>
      <w:bCs/>
      <w:szCs w:val="28"/>
      <w:lang w:val="ro-RO"/>
    </w:rPr>
  </w:style>
  <w:style w:type="character" w:customStyle="1" w:styleId="BodyText2Char">
    <w:name w:val="Body Text 2 Char"/>
    <w:basedOn w:val="DefaultParagraphFont"/>
    <w:link w:val="BodyText2"/>
    <w:semiHidden/>
    <w:rsid w:val="00232519"/>
    <w:rPr>
      <w:rFonts w:ascii="Arial" w:eastAsia="Times New Roman" w:hAnsi="Arial" w:cs="Arial"/>
      <w:bCs/>
      <w:szCs w:val="28"/>
      <w:lang w:val="ro-RO"/>
    </w:rPr>
  </w:style>
  <w:style w:type="paragraph" w:styleId="BodyText3">
    <w:name w:val="Body Text 3"/>
    <w:basedOn w:val="Normal"/>
    <w:link w:val="BodyText3Char"/>
    <w:uiPriority w:val="99"/>
    <w:semiHidden/>
    <w:rsid w:val="00232519"/>
    <w:rPr>
      <w:rFonts w:ascii="Arial" w:eastAsia="SimSun" w:hAnsi="Arial" w:cs="Arial"/>
      <w:i/>
      <w:iCs/>
      <w:sz w:val="20"/>
    </w:rPr>
  </w:style>
  <w:style w:type="character" w:customStyle="1" w:styleId="BodyText3Char">
    <w:name w:val="Body Text 3 Char"/>
    <w:basedOn w:val="DefaultParagraphFont"/>
    <w:link w:val="BodyText3"/>
    <w:uiPriority w:val="99"/>
    <w:semiHidden/>
    <w:rsid w:val="00232519"/>
    <w:rPr>
      <w:rFonts w:ascii="Arial" w:eastAsia="SimSun" w:hAnsi="Arial" w:cs="Arial"/>
      <w:b/>
      <w:i/>
      <w:iCs/>
      <w:sz w:val="20"/>
      <w:szCs w:val="20"/>
    </w:rPr>
  </w:style>
  <w:style w:type="paragraph" w:styleId="NoSpacing">
    <w:name w:val="No Spacing"/>
    <w:uiPriority w:val="1"/>
    <w:qFormat/>
    <w:rsid w:val="00232519"/>
    <w:pPr>
      <w:spacing w:after="0" w:line="240" w:lineRule="auto"/>
    </w:pPr>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232519"/>
    <w:pPr>
      <w:ind w:left="720"/>
      <w:contextualSpacing/>
    </w:pPr>
    <w:rPr>
      <w:rFonts w:ascii="Times New Roman" w:hAnsi="Times New Roman"/>
      <w:b w:val="0"/>
      <w:sz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PMM</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Phare1</dc:creator>
  <cp:keywords/>
  <dc:description/>
  <cp:lastModifiedBy>nesi</cp:lastModifiedBy>
  <cp:revision>8</cp:revision>
  <cp:lastPrinted>2017-03-21T12:58:00Z</cp:lastPrinted>
  <dcterms:created xsi:type="dcterms:W3CDTF">2015-07-10T06:37:00Z</dcterms:created>
  <dcterms:modified xsi:type="dcterms:W3CDTF">2017-03-21T12:59:00Z</dcterms:modified>
</cp:coreProperties>
</file>